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27F75EC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57FCEDBC"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10</w:t>
      </w:r>
      <w:r w:rsidRPr="00C67544">
        <w:rPr>
          <w:rFonts w:asciiTheme="majorHAnsi" w:hAnsiTheme="majorHAnsi" w:cstheme="majorHAnsi"/>
          <w:b/>
          <w:bCs/>
          <w:sz w:val="22"/>
          <w:szCs w:val="22"/>
        </w:rPr>
        <w:t xml:space="preserve">- March </w:t>
      </w:r>
      <w:r>
        <w:rPr>
          <w:rFonts w:asciiTheme="majorHAnsi" w:hAnsiTheme="majorHAnsi" w:cstheme="majorHAnsi"/>
          <w:b/>
          <w:bCs/>
          <w:sz w:val="22"/>
          <w:szCs w:val="22"/>
        </w:rPr>
        <w:t>15</w:t>
      </w:r>
      <w:r w:rsidRPr="00C67544">
        <w:rPr>
          <w:rFonts w:asciiTheme="majorHAnsi" w:hAnsiTheme="majorHAnsi" w:cstheme="majorHAnsi"/>
          <w:b/>
          <w:bCs/>
          <w:sz w:val="22"/>
          <w:szCs w:val="22"/>
        </w:rPr>
        <w:t>-</w:t>
      </w:r>
      <w:r>
        <w:rPr>
          <w:rFonts w:asciiTheme="majorHAnsi" w:hAnsiTheme="majorHAnsi" w:cstheme="majorHAnsi"/>
          <w:b/>
          <w:bCs/>
          <w:sz w:val="22"/>
          <w:szCs w:val="22"/>
        </w:rPr>
        <w:t>19</w:t>
      </w:r>
      <w:r w:rsidRPr="00C67544">
        <w:rPr>
          <w:rFonts w:asciiTheme="majorHAnsi" w:hAnsiTheme="majorHAnsi" w:cstheme="majorHAnsi"/>
          <w:b/>
          <w:bCs/>
          <w:sz w:val="22"/>
          <w:szCs w:val="22"/>
          <w:vertAlign w:val="superscript"/>
        </w:rPr>
        <w:t>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796B5BC"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4BC6CE1B" w14:textId="77777777" w:rsidR="00623CDD" w:rsidRPr="009E7643" w:rsidRDefault="00623CDD" w:rsidP="00623CDD">
      <w:pPr>
        <w:rPr>
          <w:rFonts w:asciiTheme="majorHAnsi" w:hAnsiTheme="majorHAnsi" w:cstheme="majorHAnsi"/>
          <w:sz w:val="22"/>
          <w:szCs w:val="22"/>
        </w:rPr>
      </w:pPr>
      <w:r w:rsidRPr="009E7643">
        <w:rPr>
          <w:rFonts w:asciiTheme="majorHAnsi" w:hAnsiTheme="majorHAnsi" w:cstheme="majorHAnsi"/>
          <w:sz w:val="22"/>
          <w:szCs w:val="22"/>
        </w:rPr>
        <w:t>The tenth week of the legislative session was focused on passing Rental Vouchers</w:t>
      </w:r>
      <w:r>
        <w:rPr>
          <w:rFonts w:asciiTheme="majorHAnsi" w:hAnsiTheme="majorHAnsi" w:cstheme="majorHAnsi"/>
          <w:sz w:val="22"/>
          <w:szCs w:val="22"/>
        </w:rPr>
        <w:t xml:space="preserve"> (going to the Governor)</w:t>
      </w:r>
      <w:r w:rsidRPr="009E7643">
        <w:rPr>
          <w:rFonts w:asciiTheme="majorHAnsi" w:hAnsiTheme="majorHAnsi" w:cstheme="majorHAnsi"/>
          <w:sz w:val="22"/>
          <w:szCs w:val="22"/>
        </w:rPr>
        <w:t>, Banning Social Media Censorship,</w:t>
      </w:r>
      <w:r>
        <w:rPr>
          <w:rFonts w:asciiTheme="majorHAnsi" w:hAnsiTheme="majorHAnsi" w:cstheme="majorHAnsi"/>
          <w:sz w:val="22"/>
          <w:szCs w:val="22"/>
        </w:rPr>
        <w:t>( It was noted by Senator Chapman that this bill is necessary to fight the monopoly power of large social media and internet companies),</w:t>
      </w:r>
      <w:r w:rsidRPr="009E7643">
        <w:rPr>
          <w:rFonts w:asciiTheme="majorHAnsi" w:hAnsiTheme="majorHAnsi" w:cstheme="majorHAnsi"/>
          <w:sz w:val="22"/>
          <w:szCs w:val="22"/>
        </w:rPr>
        <w:t xml:space="preserve">Election Law Changes, Gun Lawsuits and Weapons Matters.(Rep Holt explained that Iowans </w:t>
      </w:r>
      <w:r>
        <w:rPr>
          <w:rFonts w:asciiTheme="majorHAnsi" w:hAnsiTheme="majorHAnsi" w:cstheme="majorHAnsi"/>
          <w:sz w:val="22"/>
          <w:szCs w:val="22"/>
        </w:rPr>
        <w:t>should</w:t>
      </w:r>
      <w:r w:rsidRPr="009E7643">
        <w:rPr>
          <w:rFonts w:asciiTheme="majorHAnsi" w:hAnsiTheme="majorHAnsi" w:cstheme="majorHAnsi"/>
          <w:sz w:val="22"/>
          <w:szCs w:val="22"/>
        </w:rPr>
        <w:t xml:space="preserve"> not need to get permission from the state to exercise their constitutional rights. The bill also eliminates the need for a permit to carry a gun.)</w:t>
      </w:r>
    </w:p>
    <w:p w14:paraId="24DDAF5D" w14:textId="77777777" w:rsidR="00623CDD" w:rsidRDefault="00623CDD" w:rsidP="00623CDD">
      <w:pPr>
        <w:jc w:val="both"/>
        <w:rPr>
          <w:rFonts w:asciiTheme="majorHAnsi" w:hAnsiTheme="majorHAnsi" w:cstheme="majorHAnsi"/>
          <w:b/>
          <w:bCs/>
          <w:sz w:val="22"/>
          <w:szCs w:val="22"/>
          <w:u w:val="single"/>
        </w:rPr>
      </w:pPr>
    </w:p>
    <w:p w14:paraId="679D362F" w14:textId="77777777" w:rsidR="00623CDD" w:rsidRPr="000A15E6" w:rsidRDefault="00623CDD" w:rsidP="00623CDD">
      <w:pPr>
        <w:jc w:val="both"/>
        <w:rPr>
          <w:rFonts w:asciiTheme="majorHAnsi" w:hAnsiTheme="majorHAnsi" w:cstheme="majorHAnsi"/>
          <w:sz w:val="22"/>
          <w:szCs w:val="22"/>
        </w:rPr>
      </w:pPr>
      <w:r w:rsidRPr="000A15E6">
        <w:rPr>
          <w:rFonts w:asciiTheme="majorHAnsi" w:hAnsiTheme="majorHAnsi" w:cstheme="majorHAnsi"/>
          <w:sz w:val="22"/>
          <w:szCs w:val="22"/>
        </w:rPr>
        <w:t>The Revenue Estimating Co</w:t>
      </w:r>
      <w:r>
        <w:rPr>
          <w:rFonts w:asciiTheme="majorHAnsi" w:hAnsiTheme="majorHAnsi" w:cstheme="majorHAnsi"/>
          <w:sz w:val="22"/>
          <w:szCs w:val="22"/>
        </w:rPr>
        <w:t>nference</w:t>
      </w:r>
      <w:r w:rsidRPr="000A15E6">
        <w:rPr>
          <w:rFonts w:asciiTheme="majorHAnsi" w:hAnsiTheme="majorHAnsi" w:cstheme="majorHAnsi"/>
          <w:sz w:val="22"/>
          <w:szCs w:val="22"/>
        </w:rPr>
        <w:t xml:space="preserve"> met on Friday</w:t>
      </w:r>
      <w:r>
        <w:rPr>
          <w:rFonts w:asciiTheme="majorHAnsi" w:hAnsiTheme="majorHAnsi" w:cstheme="majorHAnsi"/>
          <w:sz w:val="22"/>
          <w:szCs w:val="22"/>
        </w:rPr>
        <w:t xml:space="preserve">, the last time they met was in December. </w:t>
      </w:r>
    </w:p>
    <w:p w14:paraId="15349A25" w14:textId="77777777" w:rsidR="00623CDD" w:rsidRDefault="00623CDD" w:rsidP="00623CDD">
      <w:pPr>
        <w:jc w:val="both"/>
        <w:rPr>
          <w:rFonts w:asciiTheme="majorHAnsi" w:hAnsiTheme="majorHAnsi" w:cstheme="majorHAnsi"/>
          <w:sz w:val="22"/>
          <w:szCs w:val="22"/>
        </w:rPr>
      </w:pPr>
      <w:r>
        <w:rPr>
          <w:rFonts w:asciiTheme="majorHAnsi" w:hAnsiTheme="majorHAnsi" w:cstheme="majorHAnsi"/>
          <w:sz w:val="22"/>
          <w:szCs w:val="22"/>
        </w:rPr>
        <w:t>From the December meeting they used that estimate to set the spending level for the Legislature.</w:t>
      </w:r>
    </w:p>
    <w:p w14:paraId="1E0A3497" w14:textId="6965A2F8" w:rsidR="00623CDD" w:rsidRDefault="00623CDD" w:rsidP="00623CDD">
      <w:pPr>
        <w:jc w:val="both"/>
        <w:rPr>
          <w:rFonts w:asciiTheme="majorHAnsi" w:hAnsiTheme="majorHAnsi" w:cstheme="majorHAnsi"/>
          <w:sz w:val="22"/>
          <w:szCs w:val="22"/>
        </w:rPr>
      </w:pPr>
      <w:r>
        <w:rPr>
          <w:rFonts w:asciiTheme="majorHAnsi" w:hAnsiTheme="majorHAnsi" w:cstheme="majorHAnsi"/>
          <w:sz w:val="22"/>
          <w:szCs w:val="22"/>
        </w:rPr>
        <w:t xml:space="preserve">At that time, they estimated the FY 2021 revenues at almost $7.97 billion and an increase in revenues in FY 2022 to $8.27 billion. Last Friday the REC increased the revenue estimate for FY 2021 to $8.079 billion and increased the FY 2022 numbers to $8.385 billion or an increase of 3.8% numbers. The REC also estimated a growth rate of 4.5% in FY 2023. Holly Lyons, the director of the Legislative Service Agency and member of the REC  noted that while these numbers look good she still has concerns about the relative lack of job growth in the economy. Another member, David Underwood mentioned that there are still unfilled jobs in Iowa, many in healthcare and noted that some people may need to look at changing fields in order to meet unmet jobs. The REC is tasked with providing the citizens of Iowa and the legislature with an objective view of the </w:t>
      </w:r>
      <w:r w:rsidR="00BD2C8B">
        <w:rPr>
          <w:rFonts w:asciiTheme="majorHAnsi" w:hAnsiTheme="majorHAnsi" w:cstheme="majorHAnsi"/>
          <w:sz w:val="22"/>
          <w:szCs w:val="22"/>
        </w:rPr>
        <w:t>state’s</w:t>
      </w:r>
      <w:r>
        <w:rPr>
          <w:rFonts w:asciiTheme="majorHAnsi" w:hAnsiTheme="majorHAnsi" w:cstheme="majorHAnsi"/>
          <w:sz w:val="22"/>
          <w:szCs w:val="22"/>
        </w:rPr>
        <w:t xml:space="preserve"> economy and budget.</w:t>
      </w:r>
    </w:p>
    <w:p w14:paraId="089052B6" w14:textId="77777777" w:rsidR="00623CDD" w:rsidRDefault="00623CDD" w:rsidP="00623CDD">
      <w:pPr>
        <w:jc w:val="both"/>
        <w:rPr>
          <w:rFonts w:asciiTheme="majorHAnsi" w:hAnsiTheme="majorHAnsi" w:cstheme="majorHAnsi"/>
          <w:sz w:val="22"/>
          <w:szCs w:val="22"/>
        </w:rPr>
      </w:pPr>
    </w:p>
    <w:p w14:paraId="23C1B908" w14:textId="1B7501A0" w:rsidR="00623CDD" w:rsidRDefault="00623CDD" w:rsidP="00623CDD">
      <w:pPr>
        <w:jc w:val="both"/>
        <w:rPr>
          <w:rFonts w:asciiTheme="majorHAnsi" w:hAnsiTheme="majorHAnsi" w:cstheme="majorHAnsi"/>
          <w:sz w:val="22"/>
          <w:szCs w:val="22"/>
        </w:rPr>
      </w:pPr>
      <w:r>
        <w:rPr>
          <w:rFonts w:asciiTheme="majorHAnsi" w:hAnsiTheme="majorHAnsi" w:cstheme="majorHAnsi"/>
          <w:sz w:val="22"/>
          <w:szCs w:val="22"/>
        </w:rPr>
        <w:t xml:space="preserve">By the Iowa </w:t>
      </w:r>
      <w:r w:rsidR="00BD2C8B">
        <w:rPr>
          <w:rFonts w:asciiTheme="majorHAnsi" w:hAnsiTheme="majorHAnsi" w:cstheme="majorHAnsi"/>
          <w:sz w:val="22"/>
          <w:szCs w:val="22"/>
        </w:rPr>
        <w:t>constitutional</w:t>
      </w:r>
      <w:r>
        <w:rPr>
          <w:rFonts w:asciiTheme="majorHAnsi" w:hAnsiTheme="majorHAnsi" w:cstheme="majorHAnsi"/>
          <w:sz w:val="22"/>
          <w:szCs w:val="22"/>
        </w:rPr>
        <w:t xml:space="preserve"> </w:t>
      </w:r>
      <w:r w:rsidR="00BD2C8B">
        <w:rPr>
          <w:rFonts w:asciiTheme="majorHAnsi" w:hAnsiTheme="majorHAnsi" w:cstheme="majorHAnsi"/>
          <w:sz w:val="22"/>
          <w:szCs w:val="22"/>
        </w:rPr>
        <w:t>deadline,</w:t>
      </w:r>
      <w:r>
        <w:rPr>
          <w:rFonts w:asciiTheme="majorHAnsi" w:hAnsiTheme="majorHAnsi" w:cstheme="majorHAnsi"/>
          <w:sz w:val="22"/>
          <w:szCs w:val="22"/>
        </w:rPr>
        <w:t xml:space="preserve"> we must have the redistricting map completed by Sept 1</w:t>
      </w:r>
      <w:r w:rsidRPr="000A15E6">
        <w:rPr>
          <w:rFonts w:asciiTheme="majorHAnsi" w:hAnsiTheme="majorHAnsi" w:cstheme="majorHAnsi"/>
          <w:sz w:val="22"/>
          <w:szCs w:val="22"/>
          <w:vertAlign w:val="superscript"/>
        </w:rPr>
        <w:t>st</w:t>
      </w:r>
      <w:r>
        <w:rPr>
          <w:rFonts w:asciiTheme="majorHAnsi" w:hAnsiTheme="majorHAnsi" w:cstheme="majorHAnsi"/>
          <w:sz w:val="22"/>
          <w:szCs w:val="22"/>
        </w:rPr>
        <w:t xml:space="preserve"> and that it is approved and becomes law by September 15</w:t>
      </w:r>
      <w:r w:rsidRPr="000A15E6">
        <w:rPr>
          <w:rFonts w:asciiTheme="majorHAnsi" w:hAnsiTheme="majorHAnsi" w:cstheme="majorHAnsi"/>
          <w:sz w:val="22"/>
          <w:szCs w:val="22"/>
          <w:vertAlign w:val="superscript"/>
        </w:rPr>
        <w:t>th</w:t>
      </w:r>
      <w:r>
        <w:rPr>
          <w:rFonts w:asciiTheme="majorHAnsi" w:hAnsiTheme="majorHAnsi" w:cstheme="majorHAnsi"/>
          <w:sz w:val="22"/>
          <w:szCs w:val="22"/>
        </w:rPr>
        <w:t>. If the legislature fails to meet this deadline the Iowa Supreme Court is directed to complete a map by Dec 31</w:t>
      </w:r>
      <w:r w:rsidRPr="000A15E6">
        <w:rPr>
          <w:rFonts w:asciiTheme="majorHAnsi" w:hAnsiTheme="majorHAnsi" w:cstheme="majorHAnsi"/>
          <w:sz w:val="22"/>
          <w:szCs w:val="22"/>
          <w:vertAlign w:val="superscript"/>
        </w:rPr>
        <w:t>st</w:t>
      </w:r>
      <w:r>
        <w:rPr>
          <w:rFonts w:asciiTheme="majorHAnsi" w:hAnsiTheme="majorHAnsi" w:cstheme="majorHAnsi"/>
          <w:sz w:val="22"/>
          <w:szCs w:val="22"/>
        </w:rPr>
        <w:t>. The temporary Advisory Commission is meeting on Monday, March 22 to start the process</w:t>
      </w:r>
    </w:p>
    <w:p w14:paraId="59E42220" w14:textId="77777777" w:rsidR="00623CDD" w:rsidRDefault="00623CDD" w:rsidP="00623CDD">
      <w:pPr>
        <w:jc w:val="both"/>
        <w:rPr>
          <w:rFonts w:asciiTheme="majorHAnsi" w:hAnsiTheme="majorHAnsi" w:cstheme="majorHAnsi"/>
          <w:sz w:val="22"/>
          <w:szCs w:val="22"/>
        </w:rPr>
      </w:pPr>
    </w:p>
    <w:p w14:paraId="1FFE04A3" w14:textId="77777777" w:rsidR="00623CDD" w:rsidRDefault="00623CDD" w:rsidP="00623CDD">
      <w:pPr>
        <w:jc w:val="both"/>
        <w:rPr>
          <w:rFonts w:asciiTheme="majorHAnsi" w:hAnsiTheme="majorHAnsi" w:cstheme="majorHAnsi"/>
          <w:sz w:val="22"/>
          <w:szCs w:val="22"/>
        </w:rPr>
      </w:pPr>
      <w:r>
        <w:rPr>
          <w:rFonts w:asciiTheme="majorHAnsi" w:hAnsiTheme="majorHAnsi" w:cstheme="majorHAnsi"/>
          <w:sz w:val="22"/>
          <w:szCs w:val="22"/>
        </w:rPr>
        <w:t>There was no debating in either chamber on Thursday.</w:t>
      </w:r>
    </w:p>
    <w:p w14:paraId="6F04A0FA" w14:textId="77777777" w:rsidR="00623CDD" w:rsidRPr="00C67544" w:rsidRDefault="00623CDD" w:rsidP="00623CDD">
      <w:pPr>
        <w:jc w:val="both"/>
        <w:rPr>
          <w:rFonts w:asciiTheme="majorHAnsi" w:hAnsiTheme="majorHAnsi" w:cstheme="majorHAnsi"/>
          <w:b/>
          <w:bCs/>
          <w:sz w:val="22"/>
          <w:szCs w:val="22"/>
        </w:rPr>
      </w:pPr>
    </w:p>
    <w:p w14:paraId="1FA086C4" w14:textId="77777777" w:rsidR="00623CDD" w:rsidRDefault="00623CDD" w:rsidP="00623CDD">
      <w:pPr>
        <w:jc w:val="both"/>
        <w:rPr>
          <w:b/>
          <w:bCs/>
          <w:sz w:val="22"/>
          <w:szCs w:val="22"/>
        </w:rPr>
      </w:pPr>
    </w:p>
    <w:p w14:paraId="6C5ECF10" w14:textId="77777777" w:rsidR="00623CDD" w:rsidRPr="00737B30" w:rsidRDefault="00623CDD" w:rsidP="00623CDD">
      <w:pPr>
        <w:jc w:val="both"/>
        <w:rPr>
          <w:b/>
          <w:bCs/>
          <w:sz w:val="28"/>
          <w:szCs w:val="28"/>
          <w:u w:val="single"/>
        </w:rPr>
      </w:pPr>
      <w:r w:rsidRPr="00737B30">
        <w:rPr>
          <w:b/>
          <w:bCs/>
          <w:sz w:val="28"/>
          <w:szCs w:val="28"/>
          <w:u w:val="single"/>
        </w:rPr>
        <w:t>Bills of Interest to IFA</w:t>
      </w:r>
    </w:p>
    <w:p w14:paraId="0C3A8C0E" w14:textId="77777777" w:rsidR="00623CDD" w:rsidRPr="001004C2" w:rsidRDefault="00623CDD" w:rsidP="00623CDD">
      <w:pPr>
        <w:jc w:val="both"/>
        <w:rPr>
          <w:b/>
          <w:bCs/>
          <w:sz w:val="22"/>
          <w:szCs w:val="22"/>
          <w:u w:val="single"/>
        </w:rPr>
      </w:pPr>
    </w:p>
    <w:p w14:paraId="3D1BB6A6"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SF 71/ SF 331  Use of Lights- Transportation Committee </w:t>
      </w:r>
    </w:p>
    <w:p w14:paraId="6B3AD5A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authorizes the use of various lights on emergency vehicles.</w:t>
      </w:r>
    </w:p>
    <w:p w14:paraId="4B23F9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7364F6F1" w14:textId="77777777" w:rsidR="00623CDD" w:rsidRDefault="00623CDD" w:rsidP="00623CDD">
      <w:pPr>
        <w:jc w:val="both"/>
        <w:rPr>
          <w:rFonts w:asciiTheme="majorHAnsi" w:hAnsiTheme="majorHAnsi" w:cstheme="majorHAnsi"/>
          <w:color w:val="000000" w:themeColor="text1"/>
          <w:sz w:val="22"/>
          <w:szCs w:val="22"/>
        </w:rPr>
      </w:pPr>
    </w:p>
    <w:p w14:paraId="6FCB9F8E" w14:textId="77777777" w:rsidR="00623CDD" w:rsidRDefault="00623CDD" w:rsidP="00623CDD">
      <w:pPr>
        <w:jc w:val="both"/>
        <w:rPr>
          <w:rFonts w:asciiTheme="majorHAnsi" w:hAnsiTheme="majorHAnsi" w:cstheme="majorHAnsi"/>
          <w:color w:val="000000" w:themeColor="text1"/>
          <w:sz w:val="22"/>
          <w:szCs w:val="22"/>
        </w:rPr>
      </w:pPr>
    </w:p>
    <w:p w14:paraId="454708ED" w14:textId="77777777" w:rsidR="00623CDD" w:rsidRDefault="00623CDD" w:rsidP="00623CDD">
      <w:pPr>
        <w:jc w:val="both"/>
        <w:rPr>
          <w:rFonts w:asciiTheme="majorHAnsi" w:hAnsiTheme="majorHAnsi" w:cstheme="majorHAnsi"/>
          <w:color w:val="000000" w:themeColor="text1"/>
          <w:sz w:val="22"/>
          <w:szCs w:val="22"/>
        </w:rPr>
      </w:pPr>
    </w:p>
    <w:p w14:paraId="77325A60" w14:textId="77777777" w:rsidR="00623CDD" w:rsidRDefault="00623CDD" w:rsidP="00623CDD">
      <w:pPr>
        <w:jc w:val="both"/>
        <w:rPr>
          <w:rFonts w:asciiTheme="majorHAnsi" w:hAnsiTheme="majorHAnsi" w:cstheme="majorHAnsi"/>
          <w:color w:val="000000" w:themeColor="text1"/>
          <w:sz w:val="22"/>
          <w:szCs w:val="22"/>
        </w:rPr>
      </w:pPr>
    </w:p>
    <w:p w14:paraId="6A56D88D" w14:textId="77777777" w:rsidR="00623CDD" w:rsidRDefault="00623CDD" w:rsidP="00623CDD">
      <w:pPr>
        <w:jc w:val="both"/>
        <w:rPr>
          <w:rFonts w:asciiTheme="majorHAnsi" w:hAnsiTheme="majorHAnsi" w:cstheme="majorHAnsi"/>
          <w:color w:val="000000" w:themeColor="text1"/>
          <w:sz w:val="22"/>
          <w:szCs w:val="22"/>
        </w:rPr>
      </w:pP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5CDBE580" w14:textId="77777777" w:rsidR="00623CDD" w:rsidRPr="000A15E6" w:rsidRDefault="00623CDD" w:rsidP="00623CDD">
      <w:pPr>
        <w:jc w:val="both"/>
        <w:rPr>
          <w:rFonts w:asciiTheme="majorHAnsi" w:hAnsiTheme="majorHAnsi" w:cstheme="majorHAnsi"/>
          <w:color w:val="FF0000"/>
          <w:sz w:val="22"/>
          <w:szCs w:val="22"/>
        </w:rPr>
      </w:pPr>
      <w:r>
        <w:rPr>
          <w:rFonts w:asciiTheme="majorHAnsi" w:hAnsiTheme="majorHAnsi" w:cstheme="majorHAnsi"/>
          <w:color w:val="FF0000"/>
          <w:sz w:val="22"/>
          <w:szCs w:val="22"/>
        </w:rPr>
        <w:t>Came over from the House and needs to be debated on the floor.</w:t>
      </w:r>
    </w:p>
    <w:p w14:paraId="7B004E9E"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55D4EB8C"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5D4647" w14:textId="77777777" w:rsidR="00623CDD" w:rsidRPr="00C67544" w:rsidRDefault="00623CDD" w:rsidP="00623CDD">
      <w:pPr>
        <w:jc w:val="both"/>
        <w:rPr>
          <w:rFonts w:asciiTheme="majorHAnsi" w:hAnsiTheme="majorHAnsi" w:cstheme="majorHAnsi"/>
          <w:color w:val="FF0000"/>
          <w:sz w:val="22"/>
          <w:szCs w:val="22"/>
        </w:rPr>
      </w:pPr>
      <w:r>
        <w:rPr>
          <w:rFonts w:asciiTheme="majorHAnsi" w:hAnsiTheme="majorHAnsi" w:cstheme="majorHAnsi"/>
          <w:color w:val="FF0000"/>
          <w:sz w:val="22"/>
          <w:szCs w:val="22"/>
        </w:rPr>
        <w:t>PASSED THE HOUSE, moved over to the Senate</w:t>
      </w:r>
      <w:r w:rsidRPr="00C67544">
        <w:rPr>
          <w:rFonts w:asciiTheme="majorHAnsi" w:hAnsiTheme="majorHAnsi" w:cstheme="majorHAnsi"/>
          <w:color w:val="FF0000"/>
          <w:sz w:val="22"/>
          <w:szCs w:val="22"/>
        </w:rPr>
        <w:t>.</w:t>
      </w:r>
    </w:p>
    <w:p w14:paraId="695E0BA0" w14:textId="77777777" w:rsidR="00623CDD" w:rsidRPr="00C67544" w:rsidRDefault="00623CDD" w:rsidP="00623CDD">
      <w:pPr>
        <w:jc w:val="both"/>
        <w:rPr>
          <w:rFonts w:asciiTheme="majorHAnsi" w:hAnsiTheme="majorHAnsi" w:cstheme="majorHAnsi"/>
          <w:b/>
          <w:bCs/>
          <w:sz w:val="22"/>
          <w:szCs w:val="22"/>
        </w:rPr>
      </w:pPr>
    </w:p>
    <w:p w14:paraId="57F0E04D"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357168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Now on debate calendar</w:t>
      </w:r>
    </w:p>
    <w:p w14:paraId="6F07AB07"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Full Committee with amendment</w:t>
      </w:r>
    </w:p>
    <w:p w14:paraId="11895BE0"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39EFCAE8" w14:textId="77777777" w:rsidR="00623CDD" w:rsidRDefault="00623CDD" w:rsidP="00623CDD">
      <w:pPr>
        <w:rPr>
          <w:rFonts w:asciiTheme="majorHAnsi" w:eastAsia="Times New Roman" w:hAnsiTheme="majorHAnsi" w:cstheme="majorHAnsi"/>
          <w:b/>
          <w:bCs/>
          <w:sz w:val="22"/>
          <w:szCs w:val="22"/>
        </w:rPr>
      </w:pPr>
    </w:p>
    <w:p w14:paraId="3F47FAA7" w14:textId="77777777" w:rsidR="00623CDD" w:rsidRDefault="00623CDD" w:rsidP="00623CDD">
      <w:pPr>
        <w:rPr>
          <w:rFonts w:asciiTheme="majorHAnsi" w:eastAsia="Times New Roman" w:hAnsiTheme="majorHAnsi" w:cstheme="majorHAnsi"/>
          <w:b/>
          <w:bCs/>
          <w:sz w:val="22"/>
          <w:szCs w:val="22"/>
        </w:rPr>
      </w:pPr>
    </w:p>
    <w:p w14:paraId="4767A060"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Dickey, Dawson, Jochum</w:t>
      </w:r>
    </w:p>
    <w:p w14:paraId="59AB7725" w14:textId="77777777" w:rsidR="00623CDD" w:rsidRPr="000A15E6" w:rsidRDefault="00623CDD" w:rsidP="00623CDD">
      <w:pPr>
        <w:rPr>
          <w:rFonts w:asciiTheme="majorHAnsi" w:eastAsia="Times New Roman" w:hAnsiTheme="majorHAnsi" w:cstheme="majorHAnsi"/>
          <w:b/>
          <w:bCs/>
          <w:color w:val="FF0000"/>
          <w:sz w:val="22"/>
          <w:szCs w:val="22"/>
        </w:rPr>
      </w:pPr>
      <w:r w:rsidRPr="000A15E6">
        <w:rPr>
          <w:rFonts w:asciiTheme="majorHAnsi" w:eastAsia="Times New Roman" w:hAnsiTheme="majorHAnsi" w:cstheme="majorHAnsi"/>
          <w:b/>
          <w:bCs/>
          <w:color w:val="FF0000"/>
          <w:sz w:val="22"/>
          <w:szCs w:val="22"/>
        </w:rPr>
        <w:t>Passed the subcommittee.</w:t>
      </w:r>
    </w:p>
    <w:p w14:paraId="2206A17B" w14:textId="7777777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465C5275" w14:textId="77777777" w:rsidR="00623CDD"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emergency medical services personnel member, or reserve peace officer to obtain written approval from their supervisor prior to claiming the tax credit. The bill does eliminate specific </w:t>
      </w:r>
    </w:p>
    <w:p w14:paraId="0CB31DC6" w14:textId="77777777" w:rsidR="00623CDD" w:rsidRDefault="00623CDD" w:rsidP="00623CDD">
      <w:pPr>
        <w:rPr>
          <w:rFonts w:asciiTheme="majorHAnsi" w:eastAsia="Times New Roman" w:hAnsiTheme="majorHAnsi" w:cstheme="majorHAnsi"/>
          <w:color w:val="000000"/>
          <w:sz w:val="22"/>
          <w:szCs w:val="22"/>
        </w:rPr>
      </w:pPr>
    </w:p>
    <w:p w14:paraId="1C32891E" w14:textId="77777777" w:rsidR="00623CDD" w:rsidRDefault="00623CDD" w:rsidP="00623CDD">
      <w:pPr>
        <w:rPr>
          <w:rFonts w:asciiTheme="majorHAnsi" w:eastAsia="Times New Roman" w:hAnsiTheme="majorHAnsi" w:cstheme="majorHAnsi"/>
          <w:color w:val="000000"/>
          <w:sz w:val="22"/>
          <w:szCs w:val="22"/>
        </w:rPr>
      </w:pPr>
    </w:p>
    <w:p w14:paraId="2BC35F92" w14:textId="77777777" w:rsidR="00623CDD" w:rsidRDefault="00623CDD" w:rsidP="00623CDD">
      <w:pPr>
        <w:rPr>
          <w:rFonts w:asciiTheme="majorHAnsi" w:eastAsia="Times New Roman" w:hAnsiTheme="majorHAnsi" w:cstheme="majorHAnsi"/>
          <w:color w:val="000000"/>
          <w:sz w:val="22"/>
          <w:szCs w:val="22"/>
        </w:rPr>
      </w:pPr>
    </w:p>
    <w:p w14:paraId="13F74BB4" w14:textId="77777777" w:rsidR="00623CDD" w:rsidRDefault="00623CDD" w:rsidP="00623CDD">
      <w:pPr>
        <w:rPr>
          <w:rFonts w:asciiTheme="majorHAnsi" w:eastAsia="Times New Roman" w:hAnsiTheme="majorHAnsi" w:cstheme="majorHAnsi"/>
          <w:color w:val="000000"/>
          <w:sz w:val="22"/>
          <w:szCs w:val="22"/>
        </w:rPr>
      </w:pPr>
    </w:p>
    <w:p w14:paraId="13F87AAC" w14:textId="77777777" w:rsidR="00623CDD" w:rsidRDefault="00623CDD" w:rsidP="00623CDD">
      <w:pPr>
        <w:rPr>
          <w:rFonts w:asciiTheme="majorHAnsi" w:eastAsia="Times New Roman" w:hAnsiTheme="majorHAnsi" w:cstheme="majorHAnsi"/>
          <w:color w:val="000000"/>
          <w:sz w:val="22"/>
          <w:szCs w:val="22"/>
        </w:rPr>
      </w:pPr>
    </w:p>
    <w:p w14:paraId="583530F8" w14:textId="77777777" w:rsidR="00623CDD" w:rsidRDefault="00623CDD" w:rsidP="00623CDD">
      <w:pPr>
        <w:rPr>
          <w:rFonts w:asciiTheme="majorHAnsi" w:eastAsia="Times New Roman" w:hAnsiTheme="majorHAnsi" w:cstheme="majorHAnsi"/>
          <w:color w:val="000000"/>
          <w:sz w:val="22"/>
          <w:szCs w:val="22"/>
        </w:rPr>
      </w:pPr>
    </w:p>
    <w:p w14:paraId="736DB9C2" w14:textId="3E86E61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77777777" w:rsidR="00623CDD" w:rsidRPr="000A15E6" w:rsidRDefault="00623CDD" w:rsidP="00623CDD">
      <w:pPr>
        <w:jc w:val="both"/>
        <w:rPr>
          <w:rFonts w:asciiTheme="majorHAnsi" w:hAnsiTheme="majorHAnsi" w:cstheme="majorHAnsi"/>
          <w:b/>
          <w:bCs/>
          <w:color w:val="FF0000"/>
          <w:sz w:val="22"/>
          <w:szCs w:val="22"/>
        </w:rPr>
      </w:pPr>
      <w:r>
        <w:rPr>
          <w:rFonts w:asciiTheme="majorHAnsi" w:hAnsiTheme="majorHAnsi" w:cstheme="majorHAnsi"/>
          <w:b/>
          <w:bCs/>
          <w:color w:val="FF0000"/>
          <w:sz w:val="22"/>
          <w:szCs w:val="22"/>
        </w:rPr>
        <w:t>Waiting for floor debate</w:t>
      </w:r>
    </w:p>
    <w:p w14:paraId="138D317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2AAEF1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7C849D6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br/>
      </w:r>
    </w:p>
    <w:p w14:paraId="0696D0A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62CE9F75" w14:textId="77777777" w:rsidR="00623CDD" w:rsidRPr="00A11712"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2BC825B8" w14:textId="77777777" w:rsidR="00623CDD" w:rsidRPr="00A11712"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p>
    <w:p w14:paraId="385BD1F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3593E86C" w14:textId="77777777" w:rsidR="00623CDD" w:rsidRPr="00C67544" w:rsidRDefault="00623CDD" w:rsidP="00623CDD">
      <w:pPr>
        <w:jc w:val="both"/>
        <w:rPr>
          <w:rFonts w:asciiTheme="majorHAnsi" w:hAnsiTheme="majorHAnsi" w:cstheme="majorHAnsi"/>
          <w:b/>
          <w:bCs/>
          <w:sz w:val="22"/>
          <w:szCs w:val="22"/>
        </w:rPr>
      </w:pPr>
    </w:p>
    <w:p w14:paraId="06484756"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b/>
          <w:bCs/>
          <w:sz w:val="22"/>
          <w:szCs w:val="22"/>
        </w:rPr>
        <w:t>SF 55/SF 560 Carbon Monoxide Protection</w:t>
      </w:r>
      <w:r w:rsidRPr="00C67544">
        <w:rPr>
          <w:rFonts w:asciiTheme="majorHAnsi" w:hAnsiTheme="majorHAnsi" w:cstheme="majorHAnsi"/>
          <w:sz w:val="22"/>
          <w:szCs w:val="22"/>
        </w:rPr>
        <w:t xml:space="preserve"> </w:t>
      </w:r>
    </w:p>
    <w:p w14:paraId="1DE56864"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 (Guth, Celsi, and Goodwin) State Gov Committee</w:t>
      </w:r>
    </w:p>
    <w:p w14:paraId="04E27602"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Ready for floor debate</w:t>
      </w:r>
    </w:p>
    <w:p w14:paraId="7ED5EE9C"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Now in Ways and Means</w:t>
      </w:r>
    </w:p>
    <w:p w14:paraId="702FC63D"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requires the fire marshal to adopt rules for standards relating to carbon monoxide protection that are consistent with the international building code and international fire code.</w:t>
      </w:r>
    </w:p>
    <w:p w14:paraId="73D4FDD4" w14:textId="77777777" w:rsidR="00623CDD" w:rsidRPr="00C67544" w:rsidRDefault="00623CDD" w:rsidP="00623CDD">
      <w:pPr>
        <w:rPr>
          <w:rFonts w:asciiTheme="majorHAnsi" w:eastAsia="Times New Roman" w:hAnsiTheme="majorHAnsi" w:cstheme="majorHAnsi"/>
          <w:b/>
          <w:bCs/>
          <w:sz w:val="22"/>
          <w:szCs w:val="22"/>
        </w:rPr>
      </w:pPr>
    </w:p>
    <w:p w14:paraId="4D1AAEF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46/SF 330-HF 75/HF 392 ELECTRONIC DEVICE USE:</w:t>
      </w:r>
      <w:r w:rsidRPr="00C67544">
        <w:rPr>
          <w:rFonts w:asciiTheme="majorHAnsi" w:eastAsia="Times New Roman" w:hAnsiTheme="majorHAnsi" w:cstheme="majorHAnsi"/>
          <w:sz w:val="22"/>
          <w:szCs w:val="22"/>
        </w:rPr>
        <w:t xml:space="preserve"> </w:t>
      </w:r>
    </w:p>
    <w:p w14:paraId="13B72ACD"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House: A</w:t>
      </w:r>
      <w:r w:rsidRPr="000A15E6">
        <w:rPr>
          <w:rFonts w:asciiTheme="majorHAnsi" w:eastAsia="Times New Roman" w:hAnsiTheme="majorHAnsi" w:cstheme="majorHAnsi"/>
          <w:color w:val="000000" w:themeColor="text1"/>
          <w:sz w:val="22"/>
          <w:szCs w:val="22"/>
        </w:rPr>
        <w:t xml:space="preserve">.Meyer, Forbes, Thorup </w:t>
      </w:r>
    </w:p>
    <w:p w14:paraId="74F1B19E"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Passed sub and full committee</w:t>
      </w:r>
    </w:p>
    <w:p w14:paraId="7737EE9C"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Ready for floor debate</w:t>
      </w:r>
    </w:p>
    <w:p w14:paraId="37C9CC63"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Rozenboom (C), Giddens, Kraayenbrink</w:t>
      </w:r>
    </w:p>
    <w:p w14:paraId="53B2B33A"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eastAsia="Times New Roman" w:hAnsiTheme="majorHAnsi" w:cstheme="majorHAnsi"/>
          <w:b/>
          <w:bCs/>
          <w:color w:val="000000" w:themeColor="text1"/>
          <w:sz w:val="22"/>
          <w:szCs w:val="22"/>
        </w:rPr>
        <w:tab/>
      </w:r>
      <w:r w:rsidRPr="000A15E6">
        <w:rPr>
          <w:rFonts w:asciiTheme="majorHAnsi" w:hAnsiTheme="majorHAnsi" w:cstheme="majorHAnsi"/>
          <w:color w:val="000000" w:themeColor="text1"/>
          <w:sz w:val="22"/>
          <w:szCs w:val="22"/>
        </w:rPr>
        <w:t>Passed sub and full committee</w:t>
      </w:r>
    </w:p>
    <w:p w14:paraId="099299E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 xml:space="preserve">               Ready for floor debate</w:t>
      </w:r>
    </w:p>
    <w:p w14:paraId="3F4E0601" w14:textId="77777777" w:rsidR="00623CDD" w:rsidRDefault="00623CDD" w:rsidP="00623CDD">
      <w:pPr>
        <w:rPr>
          <w:rFonts w:asciiTheme="majorHAnsi" w:eastAsia="Times New Roman" w:hAnsiTheme="majorHAnsi" w:cstheme="majorHAnsi"/>
          <w:sz w:val="22"/>
          <w:szCs w:val="22"/>
        </w:rPr>
      </w:pPr>
    </w:p>
    <w:p w14:paraId="25FFACBF" w14:textId="77777777" w:rsidR="00623CDD" w:rsidRDefault="00623CDD" w:rsidP="00623CDD">
      <w:pPr>
        <w:rPr>
          <w:rFonts w:asciiTheme="majorHAnsi" w:eastAsia="Times New Roman" w:hAnsiTheme="majorHAnsi" w:cstheme="majorHAnsi"/>
          <w:sz w:val="22"/>
          <w:szCs w:val="22"/>
        </w:rPr>
      </w:pPr>
    </w:p>
    <w:p w14:paraId="07F9DBBE" w14:textId="77777777" w:rsidR="00623CDD" w:rsidRDefault="00623CDD" w:rsidP="00623CDD">
      <w:pPr>
        <w:rPr>
          <w:rFonts w:asciiTheme="majorHAnsi" w:eastAsia="Times New Roman" w:hAnsiTheme="majorHAnsi" w:cstheme="majorHAnsi"/>
          <w:sz w:val="22"/>
          <w:szCs w:val="22"/>
        </w:rPr>
      </w:pPr>
    </w:p>
    <w:p w14:paraId="375BADF0" w14:textId="77777777" w:rsidR="00623CDD" w:rsidRDefault="00623CDD" w:rsidP="00623CDD">
      <w:pPr>
        <w:rPr>
          <w:rFonts w:asciiTheme="majorHAnsi" w:eastAsia="Times New Roman" w:hAnsiTheme="majorHAnsi" w:cstheme="majorHAnsi"/>
          <w:sz w:val="22"/>
          <w:szCs w:val="22"/>
        </w:rPr>
      </w:pPr>
    </w:p>
    <w:p w14:paraId="6FF46935" w14:textId="77777777" w:rsidR="00623CDD" w:rsidRDefault="00623CDD" w:rsidP="00623CDD">
      <w:pPr>
        <w:rPr>
          <w:rFonts w:asciiTheme="majorHAnsi" w:eastAsia="Times New Roman" w:hAnsiTheme="majorHAnsi" w:cstheme="majorHAnsi"/>
          <w:sz w:val="22"/>
          <w:szCs w:val="22"/>
        </w:rPr>
      </w:pPr>
    </w:p>
    <w:p w14:paraId="3D27B576" w14:textId="77777777" w:rsidR="00623CDD" w:rsidRDefault="00623CDD" w:rsidP="00623CDD">
      <w:pPr>
        <w:rPr>
          <w:rFonts w:asciiTheme="majorHAnsi" w:eastAsia="Times New Roman" w:hAnsiTheme="majorHAnsi" w:cstheme="majorHAnsi"/>
          <w:sz w:val="22"/>
          <w:szCs w:val="22"/>
        </w:rPr>
      </w:pPr>
    </w:p>
    <w:p w14:paraId="5827FB7A" w14:textId="0E751808"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The bill exempts the use of an electronic communication device in a voice-activated or hands-free mode, for members of a public safety agency performing official duties, for health care professionals in the course of emergency situations, for the purpose of receiving safety-related information, for the purpose of reporting an emergency situation, </w:t>
      </w:r>
    </w:p>
    <w:p w14:paraId="10E7641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for certain radio operators, and for members of a public transit system performing official duties while in a vehicle that is not in motion.</w:t>
      </w:r>
    </w:p>
    <w:p w14:paraId="17F8A2DA" w14:textId="77777777" w:rsidR="00623CDD" w:rsidRPr="00C67544" w:rsidRDefault="00623CDD" w:rsidP="00623CDD">
      <w:pPr>
        <w:rPr>
          <w:rFonts w:asciiTheme="majorHAnsi" w:eastAsia="Times New Roman" w:hAnsiTheme="majorHAnsi" w:cstheme="majorHAnsi"/>
          <w:sz w:val="22"/>
          <w:szCs w:val="22"/>
        </w:rPr>
      </w:pPr>
    </w:p>
    <w:p w14:paraId="388C3167" w14:textId="77777777"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77777777"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p>
    <w:p w14:paraId="1D69E887" w14:textId="77777777" w:rsidR="00623CDD" w:rsidRPr="00C67544" w:rsidRDefault="00623CDD"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PASSED FLOOR DEBATE, moved over to the Senate</w:t>
      </w:r>
    </w:p>
    <w:p w14:paraId="030A534C"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3E2A2C54"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59185296"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 xml:space="preserve">-HSB 72/HF 300 PUBLIC SAFETY EQUIPMENT: </w:t>
      </w:r>
    </w:p>
    <w:p w14:paraId="15251E8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Senate:Cournoyer (C), Johnson, T Taylor</w:t>
      </w:r>
    </w:p>
    <w:p w14:paraId="4C12142A"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6C9C5C48"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House: Worthan, Breckenridge, Thorup</w:t>
      </w:r>
    </w:p>
    <w:p w14:paraId="458D2BD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3D8CB46"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3EFB1E4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2C5B8E7" w14:textId="77777777" w:rsidR="00623CDD" w:rsidRPr="00C67544" w:rsidRDefault="00623CDD" w:rsidP="00623CDD">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36533C5A"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23F18A5" w14:textId="77777777" w:rsidR="00623CDD" w:rsidRPr="00C67544" w:rsidRDefault="00623CDD" w:rsidP="00623CDD">
      <w:pPr>
        <w:jc w:val="both"/>
        <w:rPr>
          <w:rFonts w:asciiTheme="majorHAnsi" w:hAnsiTheme="majorHAnsi" w:cstheme="majorHAnsi"/>
          <w:b/>
          <w:bCs/>
          <w:sz w:val="22"/>
          <w:szCs w:val="22"/>
        </w:rPr>
      </w:pPr>
    </w:p>
    <w:p w14:paraId="39A14483"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53F59583"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 PASSED HOUES FLOOR 93-0</w:t>
      </w:r>
    </w:p>
    <w:p w14:paraId="0F7592D7"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subcommittee  R. Smith, Boulton, Goodwin</w:t>
      </w:r>
      <w:r w:rsidRPr="000A15E6">
        <w:rPr>
          <w:rFonts w:asciiTheme="majorHAnsi" w:eastAsia="Times New Roman" w:hAnsiTheme="majorHAnsi" w:cstheme="majorHAnsi"/>
          <w:color w:val="000000" w:themeColor="text1"/>
          <w:sz w:val="22"/>
          <w:szCs w:val="22"/>
        </w:rPr>
        <w:br/>
        <w:t>Now in Ways and Means</w:t>
      </w:r>
    </w:p>
    <w:p w14:paraId="2C8F0A30" w14:textId="77777777" w:rsidR="00623CDD" w:rsidRPr="00C67544" w:rsidRDefault="00623CDD" w:rsidP="00623CDD">
      <w:pPr>
        <w:rPr>
          <w:rFonts w:asciiTheme="majorHAnsi" w:eastAsia="Times New Roman" w:hAnsiTheme="majorHAnsi" w:cstheme="majorHAnsi"/>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5BB3A824" w14:textId="77777777" w:rsidR="00623CDD" w:rsidRDefault="00623CDD" w:rsidP="00623CDD">
      <w:pPr>
        <w:rPr>
          <w:rFonts w:asciiTheme="majorHAnsi" w:eastAsia="Times New Roman" w:hAnsiTheme="majorHAnsi" w:cstheme="majorHAnsi"/>
          <w:color w:val="000000" w:themeColor="text1"/>
          <w:sz w:val="22"/>
          <w:szCs w:val="22"/>
        </w:rPr>
      </w:pPr>
    </w:p>
    <w:p w14:paraId="2529285C" w14:textId="77777777" w:rsidR="00623CDD" w:rsidRDefault="00623CDD" w:rsidP="00623CDD">
      <w:pPr>
        <w:rPr>
          <w:rFonts w:asciiTheme="majorHAnsi" w:eastAsia="Times New Roman" w:hAnsiTheme="majorHAnsi" w:cstheme="majorHAnsi"/>
          <w:color w:val="000000" w:themeColor="text1"/>
          <w:sz w:val="22"/>
          <w:szCs w:val="22"/>
        </w:rPr>
      </w:pPr>
    </w:p>
    <w:p w14:paraId="4B424F63" w14:textId="77777777" w:rsidR="00623CDD" w:rsidRDefault="00623CDD" w:rsidP="00623CDD">
      <w:pPr>
        <w:rPr>
          <w:rFonts w:asciiTheme="majorHAnsi" w:eastAsia="Times New Roman" w:hAnsiTheme="majorHAnsi" w:cstheme="majorHAnsi"/>
          <w:color w:val="000000" w:themeColor="text1"/>
          <w:sz w:val="22"/>
          <w:szCs w:val="22"/>
        </w:rPr>
      </w:pPr>
    </w:p>
    <w:p w14:paraId="0F6E89CB" w14:textId="77777777" w:rsidR="00623CDD" w:rsidRDefault="00623CDD" w:rsidP="00623CDD">
      <w:pPr>
        <w:rPr>
          <w:rFonts w:asciiTheme="majorHAnsi" w:eastAsia="Times New Roman" w:hAnsiTheme="majorHAnsi" w:cstheme="majorHAnsi"/>
          <w:color w:val="000000" w:themeColor="text1"/>
          <w:sz w:val="22"/>
          <w:szCs w:val="22"/>
        </w:rPr>
      </w:pPr>
    </w:p>
    <w:p w14:paraId="4F315CEC" w14:textId="77777777" w:rsidR="00623CDD" w:rsidRDefault="00623CDD" w:rsidP="00623CDD">
      <w:pPr>
        <w:rPr>
          <w:rFonts w:asciiTheme="majorHAnsi" w:eastAsia="Times New Roman" w:hAnsiTheme="majorHAnsi" w:cstheme="majorHAnsi"/>
          <w:color w:val="000000" w:themeColor="text1"/>
          <w:sz w:val="22"/>
          <w:szCs w:val="22"/>
        </w:rPr>
      </w:pPr>
    </w:p>
    <w:p w14:paraId="68D6D50B" w14:textId="77777777" w:rsidR="00623CDD" w:rsidRDefault="00623CDD" w:rsidP="00623CDD">
      <w:pPr>
        <w:rPr>
          <w:rFonts w:asciiTheme="majorHAnsi" w:eastAsia="Times New Roman" w:hAnsiTheme="majorHAnsi" w:cstheme="majorHAnsi"/>
          <w:color w:val="000000" w:themeColor="text1"/>
          <w:sz w:val="22"/>
          <w:szCs w:val="22"/>
        </w:rPr>
      </w:pPr>
    </w:p>
    <w:p w14:paraId="19C11AE5" w14:textId="33C6B33C"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C165FAF" w14:textId="77777777" w:rsidR="00623CDD" w:rsidRPr="00C67544" w:rsidRDefault="00623CDD" w:rsidP="00623CDD">
      <w:pPr>
        <w:rPr>
          <w:rFonts w:asciiTheme="majorHAnsi" w:eastAsia="Times New Roman" w:hAnsiTheme="majorHAnsi" w:cstheme="majorHAnsi"/>
          <w:sz w:val="22"/>
          <w:szCs w:val="22"/>
        </w:rPr>
      </w:pPr>
    </w:p>
    <w:p w14:paraId="3161A0E8" w14:textId="77777777" w:rsidR="00623CDD" w:rsidRPr="00C67544" w:rsidRDefault="00623CDD" w:rsidP="00623CDD">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0966A02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411AB0AA"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37F841F3" w14:textId="77777777" w:rsidR="00623CDD" w:rsidRPr="00C67544" w:rsidRDefault="00623CDD" w:rsidP="00623CDD">
      <w:pPr>
        <w:jc w:val="both"/>
        <w:rPr>
          <w:rFonts w:asciiTheme="majorHAnsi" w:hAnsiTheme="majorHAnsi" w:cstheme="majorHAnsi"/>
          <w:sz w:val="22"/>
          <w:szCs w:val="22"/>
        </w:rPr>
      </w:pPr>
    </w:p>
    <w:p w14:paraId="704FBFD9" w14:textId="77777777" w:rsidR="00623CDD" w:rsidRDefault="00623CDD" w:rsidP="00623CDD">
      <w:pPr>
        <w:rPr>
          <w:rFonts w:asciiTheme="majorHAnsi" w:hAnsiTheme="majorHAnsi" w:cstheme="majorHAnsi"/>
          <w:sz w:val="22"/>
          <w:szCs w:val="22"/>
        </w:rPr>
      </w:pPr>
    </w:p>
    <w:p w14:paraId="48C7F78A" w14:textId="77777777" w:rsidR="00623CDD" w:rsidRDefault="00623CDD" w:rsidP="00623CDD">
      <w:pPr>
        <w:rPr>
          <w:rFonts w:asciiTheme="majorHAnsi" w:hAnsiTheme="majorHAnsi" w:cstheme="majorHAnsi"/>
          <w:sz w:val="22"/>
          <w:szCs w:val="22"/>
        </w:rPr>
      </w:pPr>
    </w:p>
    <w:p w14:paraId="02022266" w14:textId="77777777" w:rsidR="00623CDD" w:rsidRDefault="00623CDD" w:rsidP="00623CDD">
      <w:pPr>
        <w:rPr>
          <w:rFonts w:asciiTheme="majorHAnsi" w:hAnsiTheme="majorHAnsi" w:cstheme="majorHAnsi"/>
          <w:sz w:val="22"/>
          <w:szCs w:val="22"/>
        </w:rPr>
      </w:pPr>
    </w:p>
    <w:p w14:paraId="4A06D919" w14:textId="3A7051E2"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03C37B6A" w14:textId="77777777" w:rsidR="00623CDD" w:rsidRPr="00C67544" w:rsidRDefault="00623CDD" w:rsidP="00623CDD">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7D623120" w14:textId="77777777" w:rsidR="00623CDD" w:rsidRDefault="00623CDD" w:rsidP="00623CDD">
      <w:pPr>
        <w:jc w:val="both"/>
        <w:rPr>
          <w:rFonts w:asciiTheme="majorHAnsi" w:hAnsiTheme="majorHAnsi" w:cstheme="majorHAnsi"/>
          <w:sz w:val="22"/>
          <w:szCs w:val="22"/>
        </w:rPr>
      </w:pPr>
    </w:p>
    <w:p w14:paraId="3B038B7E" w14:textId="77777777" w:rsidR="00623CDD" w:rsidRDefault="00623CDD" w:rsidP="00623CDD">
      <w:pPr>
        <w:jc w:val="both"/>
        <w:rPr>
          <w:rFonts w:asciiTheme="majorHAnsi" w:hAnsiTheme="majorHAnsi" w:cstheme="majorHAnsi"/>
          <w:sz w:val="22"/>
          <w:szCs w:val="22"/>
        </w:rPr>
      </w:pPr>
      <w:r>
        <w:rPr>
          <w:rFonts w:asciiTheme="majorHAnsi" w:hAnsiTheme="majorHAnsi" w:cstheme="majorHAnsi"/>
          <w:sz w:val="22"/>
          <w:szCs w:val="22"/>
        </w:rPr>
        <w:t>The second funnel date is April 2</w:t>
      </w:r>
      <w:r w:rsidRPr="000A15E6">
        <w:rPr>
          <w:rFonts w:asciiTheme="majorHAnsi" w:hAnsiTheme="majorHAnsi" w:cstheme="majorHAnsi"/>
          <w:sz w:val="22"/>
          <w:szCs w:val="22"/>
          <w:vertAlign w:val="superscript"/>
        </w:rPr>
        <w:t>nd</w:t>
      </w:r>
      <w:r>
        <w:rPr>
          <w:rFonts w:asciiTheme="majorHAnsi" w:hAnsiTheme="majorHAnsi" w:cstheme="majorHAnsi"/>
          <w:sz w:val="22"/>
          <w:szCs w:val="22"/>
        </w:rPr>
        <w:t xml:space="preserve"> and bills must pass one chamber and be out of committee on the other side.</w:t>
      </w:r>
    </w:p>
    <w:p w14:paraId="120B25C9" w14:textId="77777777" w:rsidR="00623CDD" w:rsidRPr="00C67544" w:rsidRDefault="00623CDD"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623CDD" w:rsidP="00623CDD">
      <w:pPr>
        <w:jc w:val="both"/>
        <w:rPr>
          <w:rFonts w:asciiTheme="majorHAnsi" w:hAnsiTheme="majorHAnsi" w:cstheme="majorHAnsi"/>
          <w:sz w:val="22"/>
          <w:szCs w:val="22"/>
        </w:rPr>
      </w:pPr>
      <w:hyperlink r:id="rId8" w:history="1">
        <w:r w:rsidRPr="00C67544">
          <w:rPr>
            <w:rStyle w:val="Hyperlink"/>
            <w:rFonts w:asciiTheme="majorHAnsi" w:hAnsiTheme="majorHAnsi" w:cstheme="majorHAnsi"/>
            <w:sz w:val="22"/>
            <w:szCs w:val="22"/>
          </w:rPr>
          <w:t>Pedersonconsulting@gmail.com</w:t>
        </w:r>
      </w:hyperlink>
    </w:p>
    <w:p w14:paraId="0CB7F04D" w14:textId="77777777" w:rsidR="00623CDD" w:rsidRPr="00C67544" w:rsidRDefault="00623CDD" w:rsidP="00623CDD">
      <w:pPr>
        <w:jc w:val="both"/>
        <w:rPr>
          <w:rFonts w:asciiTheme="majorHAnsi" w:hAnsiTheme="majorHAnsi" w:cstheme="majorHAnsi"/>
          <w:sz w:val="22"/>
          <w:szCs w:val="22"/>
        </w:rPr>
      </w:pPr>
    </w:p>
    <w:p w14:paraId="078A734C" w14:textId="77777777" w:rsidR="00623CDD" w:rsidRPr="00C67544" w:rsidRDefault="00623CDD" w:rsidP="00623CDD">
      <w:pPr>
        <w:jc w:val="both"/>
        <w:rPr>
          <w:rFonts w:asciiTheme="majorHAnsi" w:hAnsiTheme="majorHAnsi" w:cstheme="majorHAnsi"/>
          <w:b/>
          <w:bCs/>
          <w:color w:val="FF0000"/>
          <w:sz w:val="22"/>
          <w:szCs w:val="22"/>
        </w:rPr>
      </w:pPr>
    </w:p>
    <w:p w14:paraId="6575DC5C" w14:textId="77777777" w:rsidR="00623CDD" w:rsidRPr="00C67544" w:rsidRDefault="00623CDD" w:rsidP="00623CDD">
      <w:pPr>
        <w:jc w:val="both"/>
        <w:rPr>
          <w:rFonts w:asciiTheme="majorHAnsi" w:hAnsiTheme="majorHAnsi" w:cstheme="majorHAnsi"/>
          <w:b/>
          <w:bCs/>
          <w:sz w:val="22"/>
          <w:szCs w:val="22"/>
          <w:u w:val="single"/>
        </w:rPr>
      </w:pPr>
    </w:p>
    <w:p w14:paraId="7593A6A3" w14:textId="77777777" w:rsidR="00623CDD" w:rsidRPr="00C67544" w:rsidRDefault="00623CDD" w:rsidP="00623CDD">
      <w:pPr>
        <w:jc w:val="both"/>
        <w:rPr>
          <w:rFonts w:asciiTheme="majorHAnsi" w:hAnsiTheme="majorHAnsi" w:cstheme="majorHAnsi"/>
          <w:sz w:val="22"/>
          <w:szCs w:val="22"/>
        </w:rPr>
      </w:pPr>
    </w:p>
    <w:p w14:paraId="3C6CA6AA" w14:textId="77777777" w:rsidR="00623CDD" w:rsidRPr="00C67544" w:rsidRDefault="00623CDD" w:rsidP="00623CDD">
      <w:pPr>
        <w:jc w:val="both"/>
        <w:rPr>
          <w:rFonts w:asciiTheme="majorHAnsi" w:hAnsiTheme="majorHAnsi" w:cstheme="majorHAnsi"/>
          <w:sz w:val="22"/>
          <w:szCs w:val="22"/>
        </w:rPr>
      </w:pPr>
    </w:p>
    <w:p w14:paraId="2F428D84" w14:textId="77777777" w:rsidR="00623CDD" w:rsidRPr="00C67544" w:rsidRDefault="00623CDD" w:rsidP="00623CDD">
      <w:pPr>
        <w:jc w:val="both"/>
        <w:rPr>
          <w:rFonts w:asciiTheme="majorHAnsi" w:hAnsiTheme="majorHAnsi" w:cstheme="majorHAnsi"/>
          <w:sz w:val="22"/>
          <w:szCs w:val="22"/>
        </w:rPr>
      </w:pPr>
    </w:p>
    <w:p w14:paraId="273BDEEA" w14:textId="77777777" w:rsidR="00623CDD" w:rsidRPr="00C67544" w:rsidRDefault="00623CDD" w:rsidP="00623CDD">
      <w:pPr>
        <w:jc w:val="both"/>
        <w:rPr>
          <w:rFonts w:asciiTheme="majorHAnsi" w:hAnsiTheme="majorHAnsi" w:cstheme="majorHAnsi"/>
          <w:sz w:val="22"/>
          <w:szCs w:val="22"/>
        </w:rPr>
      </w:pPr>
    </w:p>
    <w:p w14:paraId="3EE3884E" w14:textId="77777777" w:rsidR="00623CDD" w:rsidRPr="00C67544" w:rsidRDefault="00623CDD" w:rsidP="00623CDD">
      <w:pPr>
        <w:jc w:val="both"/>
        <w:rPr>
          <w:rFonts w:asciiTheme="majorHAnsi" w:hAnsiTheme="majorHAnsi" w:cstheme="majorHAnsi"/>
          <w:sz w:val="22"/>
          <w:szCs w:val="22"/>
        </w:rPr>
      </w:pPr>
    </w:p>
    <w:p w14:paraId="39F0F53F" w14:textId="77777777" w:rsidR="00623CDD" w:rsidRPr="00C67544" w:rsidRDefault="00623CDD"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9D33" w14:textId="77777777" w:rsidR="00ED5696" w:rsidRDefault="00ED5696" w:rsidP="00573134">
      <w:r>
        <w:separator/>
      </w:r>
    </w:p>
  </w:endnote>
  <w:endnote w:type="continuationSeparator" w:id="0">
    <w:p w14:paraId="36361B2C" w14:textId="77777777" w:rsidR="00ED5696" w:rsidRDefault="00ED5696"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D4CE" w14:textId="77777777" w:rsidR="00ED5696" w:rsidRDefault="00ED5696" w:rsidP="00573134">
      <w:r>
        <w:separator/>
      </w:r>
    </w:p>
  </w:footnote>
  <w:footnote w:type="continuationSeparator" w:id="0">
    <w:p w14:paraId="024FD4EE" w14:textId="77777777" w:rsidR="00ED5696" w:rsidRDefault="00ED5696"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A5B00"/>
    <w:rsid w:val="000C7B95"/>
    <w:rsid w:val="000E5C8F"/>
    <w:rsid w:val="00105719"/>
    <w:rsid w:val="002914BB"/>
    <w:rsid w:val="00360336"/>
    <w:rsid w:val="003A6186"/>
    <w:rsid w:val="00453882"/>
    <w:rsid w:val="00491C61"/>
    <w:rsid w:val="005037E9"/>
    <w:rsid w:val="00573134"/>
    <w:rsid w:val="005939D7"/>
    <w:rsid w:val="005A6CAA"/>
    <w:rsid w:val="00623CDD"/>
    <w:rsid w:val="00625D75"/>
    <w:rsid w:val="006B3D10"/>
    <w:rsid w:val="00737B30"/>
    <w:rsid w:val="00786C5A"/>
    <w:rsid w:val="008D418A"/>
    <w:rsid w:val="00946D48"/>
    <w:rsid w:val="009F7430"/>
    <w:rsid w:val="00A202A9"/>
    <w:rsid w:val="00A94917"/>
    <w:rsid w:val="00AC702C"/>
    <w:rsid w:val="00AD068A"/>
    <w:rsid w:val="00B3031A"/>
    <w:rsid w:val="00BD2C8B"/>
    <w:rsid w:val="00CB3F2D"/>
    <w:rsid w:val="00D50B49"/>
    <w:rsid w:val="00E1253E"/>
    <w:rsid w:val="00E765C5"/>
    <w:rsid w:val="00ED5696"/>
    <w:rsid w:val="00EE3F9A"/>
    <w:rsid w:val="00EF7530"/>
    <w:rsid w:val="00F45AA3"/>
    <w:rsid w:val="00F6229B"/>
    <w:rsid w:val="00FA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me@legis.io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2021-03-22T04:09:00Z</dcterms:created>
  <dcterms:modified xsi:type="dcterms:W3CDTF">2021-03-22T04:17:00Z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