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074E002E"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AE646D">
        <w:rPr>
          <w:rFonts w:asciiTheme="majorHAnsi" w:hAnsiTheme="majorHAnsi" w:cstheme="majorHAnsi"/>
          <w:b/>
          <w:bCs/>
          <w:sz w:val="22"/>
          <w:szCs w:val="22"/>
        </w:rPr>
        <w:t>2</w:t>
      </w:r>
      <w:r w:rsidRPr="00C67544">
        <w:rPr>
          <w:rFonts w:asciiTheme="majorHAnsi" w:hAnsiTheme="majorHAnsi" w:cstheme="majorHAnsi"/>
          <w:b/>
          <w:bCs/>
          <w:sz w:val="22"/>
          <w:szCs w:val="22"/>
        </w:rPr>
        <w:t xml:space="preserve">- </w:t>
      </w:r>
      <w:r w:rsidR="00AE646D">
        <w:rPr>
          <w:rFonts w:asciiTheme="majorHAnsi" w:hAnsiTheme="majorHAnsi" w:cstheme="majorHAnsi"/>
          <w:b/>
          <w:bCs/>
          <w:sz w:val="22"/>
          <w:szCs w:val="22"/>
        </w:rPr>
        <w:t>March 29th-April 2nd</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796B5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3BFF1569" w14:textId="77777777" w:rsidR="00AE646D" w:rsidRDefault="00AE646D" w:rsidP="00AE646D">
      <w:pPr>
        <w:rPr>
          <w:rFonts w:asciiTheme="majorHAnsi" w:hAnsiTheme="majorHAnsi" w:cstheme="majorHAnsi"/>
          <w:sz w:val="22"/>
          <w:szCs w:val="22"/>
        </w:rPr>
      </w:pPr>
      <w:r>
        <w:rPr>
          <w:rFonts w:asciiTheme="majorHAnsi" w:hAnsiTheme="majorHAnsi" w:cstheme="majorHAnsi"/>
          <w:sz w:val="22"/>
          <w:szCs w:val="22"/>
        </w:rPr>
        <w:t xml:space="preserve">April 2nd was the end of funnel week and Legislators and lobbyists were busy working to keep bills alive or kill them.  Bills </w:t>
      </w:r>
      <w:r w:rsidRPr="00890B73">
        <w:rPr>
          <w:rFonts w:asciiTheme="majorHAnsi" w:hAnsiTheme="majorHAnsi" w:cstheme="majorHAnsi"/>
          <w:sz w:val="22"/>
          <w:szCs w:val="22"/>
        </w:rPr>
        <w:t>must be out of committee in the</w:t>
      </w:r>
      <w:r>
        <w:rPr>
          <w:rFonts w:asciiTheme="majorHAnsi" w:hAnsiTheme="majorHAnsi" w:cstheme="majorHAnsi"/>
          <w:sz w:val="22"/>
          <w:szCs w:val="22"/>
        </w:rPr>
        <w:t xml:space="preserve"> other</w:t>
      </w:r>
      <w:r w:rsidRPr="00890B73">
        <w:rPr>
          <w:rFonts w:asciiTheme="majorHAnsi" w:hAnsiTheme="majorHAnsi" w:cstheme="majorHAnsi"/>
          <w:sz w:val="22"/>
          <w:szCs w:val="22"/>
        </w:rPr>
        <w:t xml:space="preserve"> chamber this week, with exceptions for</w:t>
      </w:r>
      <w:r>
        <w:rPr>
          <w:rFonts w:asciiTheme="majorHAnsi" w:hAnsiTheme="majorHAnsi" w:cstheme="majorHAnsi"/>
          <w:sz w:val="22"/>
          <w:szCs w:val="22"/>
        </w:rPr>
        <w:t xml:space="preserve"> </w:t>
      </w:r>
      <w:r w:rsidRPr="00890B73">
        <w:rPr>
          <w:rFonts w:asciiTheme="majorHAnsi" w:hAnsiTheme="majorHAnsi" w:cstheme="majorHAnsi"/>
          <w:sz w:val="22"/>
          <w:szCs w:val="22"/>
        </w:rPr>
        <w:t>Ways &amp; Means and Appropriations bills, legalizing acts and ARRC or Government Oversight bills. Bills with an</w:t>
      </w:r>
      <w:r>
        <w:rPr>
          <w:rFonts w:asciiTheme="majorHAnsi" w:hAnsiTheme="majorHAnsi" w:cstheme="majorHAnsi"/>
          <w:sz w:val="22"/>
          <w:szCs w:val="22"/>
        </w:rPr>
        <w:t xml:space="preserve"> </w:t>
      </w:r>
      <w:r w:rsidRPr="00890B73">
        <w:rPr>
          <w:rFonts w:asciiTheme="majorHAnsi" w:hAnsiTheme="majorHAnsi" w:cstheme="majorHAnsi"/>
          <w:sz w:val="22"/>
          <w:szCs w:val="22"/>
        </w:rPr>
        <w:t>eligible companion bill are also still active after the end of the second funnel.</w:t>
      </w:r>
    </w:p>
    <w:p w14:paraId="43E53E7A" w14:textId="77777777" w:rsidR="00AE646D" w:rsidRDefault="00AE646D" w:rsidP="00AE646D">
      <w:pPr>
        <w:jc w:val="both"/>
        <w:rPr>
          <w:rFonts w:asciiTheme="majorHAnsi" w:hAnsiTheme="majorHAnsi" w:cstheme="majorHAnsi"/>
          <w:sz w:val="22"/>
          <w:szCs w:val="22"/>
        </w:rPr>
      </w:pPr>
    </w:p>
    <w:p w14:paraId="4C9AA649" w14:textId="77777777" w:rsidR="00AE646D" w:rsidRDefault="00AE646D" w:rsidP="00AE646D">
      <w:pPr>
        <w:jc w:val="both"/>
        <w:rPr>
          <w:rFonts w:asciiTheme="majorHAnsi" w:hAnsiTheme="majorHAnsi" w:cstheme="majorHAnsi"/>
          <w:sz w:val="22"/>
          <w:szCs w:val="22"/>
        </w:rPr>
      </w:pPr>
      <w:r w:rsidRPr="00890B73">
        <w:rPr>
          <w:rFonts w:asciiTheme="majorHAnsi" w:hAnsiTheme="majorHAnsi" w:cstheme="majorHAnsi"/>
          <w:sz w:val="22"/>
          <w:szCs w:val="22"/>
        </w:rPr>
        <w:t>Former Secretary of State Elaine Baxter of Burlington has passed away at age 88, from Parkinson’s disease.</w:t>
      </w:r>
      <w:r>
        <w:rPr>
          <w:rFonts w:asciiTheme="majorHAnsi" w:hAnsiTheme="majorHAnsi" w:cstheme="majorHAnsi"/>
          <w:sz w:val="22"/>
          <w:szCs w:val="22"/>
        </w:rPr>
        <w:t xml:space="preserve"> </w:t>
      </w:r>
      <w:r w:rsidRPr="00890B73">
        <w:rPr>
          <w:rFonts w:asciiTheme="majorHAnsi" w:hAnsiTheme="majorHAnsi" w:cstheme="majorHAnsi"/>
          <w:sz w:val="22"/>
          <w:szCs w:val="22"/>
        </w:rPr>
        <w:t>Baxter served three terms in the House, starting in 1982, before winning the race for SOS in 1986. She served</w:t>
      </w:r>
      <w:r>
        <w:rPr>
          <w:rFonts w:asciiTheme="majorHAnsi" w:hAnsiTheme="majorHAnsi" w:cstheme="majorHAnsi"/>
          <w:sz w:val="22"/>
          <w:szCs w:val="22"/>
        </w:rPr>
        <w:t xml:space="preserve"> </w:t>
      </w:r>
      <w:r w:rsidRPr="00890B73">
        <w:rPr>
          <w:rFonts w:asciiTheme="majorHAnsi" w:hAnsiTheme="majorHAnsi" w:cstheme="majorHAnsi"/>
          <w:sz w:val="22"/>
          <w:szCs w:val="22"/>
        </w:rPr>
        <w:t>two terms as the SOS and ran unsuccessfully for the US House against Jim Ross Lightfoot in 1992 and 1994. She</w:t>
      </w:r>
      <w:r>
        <w:rPr>
          <w:rFonts w:asciiTheme="majorHAnsi" w:hAnsiTheme="majorHAnsi" w:cstheme="majorHAnsi"/>
          <w:sz w:val="22"/>
          <w:szCs w:val="22"/>
        </w:rPr>
        <w:t xml:space="preserve"> </w:t>
      </w:r>
      <w:r w:rsidRPr="00890B73">
        <w:rPr>
          <w:rFonts w:asciiTheme="majorHAnsi" w:hAnsiTheme="majorHAnsi" w:cstheme="majorHAnsi"/>
          <w:sz w:val="22"/>
          <w:szCs w:val="22"/>
        </w:rPr>
        <w:t>served on many advisory boards and commissions after</w:t>
      </w:r>
      <w:r>
        <w:rPr>
          <w:rFonts w:asciiTheme="majorHAnsi" w:hAnsiTheme="majorHAnsi" w:cstheme="majorHAnsi"/>
          <w:sz w:val="22"/>
          <w:szCs w:val="22"/>
        </w:rPr>
        <w:t xml:space="preserve"> leaving office </w:t>
      </w:r>
    </w:p>
    <w:p w14:paraId="63EA21CC" w14:textId="77777777" w:rsidR="00AE646D" w:rsidRDefault="00AE646D" w:rsidP="00AE646D">
      <w:pPr>
        <w:jc w:val="both"/>
        <w:rPr>
          <w:rFonts w:asciiTheme="majorHAnsi" w:hAnsiTheme="majorHAnsi" w:cstheme="majorHAnsi"/>
          <w:sz w:val="22"/>
          <w:szCs w:val="22"/>
        </w:rPr>
      </w:pPr>
    </w:p>
    <w:p w14:paraId="281F82CD" w14:textId="77777777" w:rsidR="00AE646D" w:rsidRPr="00890B73" w:rsidRDefault="00AE646D" w:rsidP="00AE646D">
      <w:pPr>
        <w:jc w:val="both"/>
        <w:rPr>
          <w:rFonts w:asciiTheme="majorHAnsi" w:hAnsiTheme="majorHAnsi" w:cstheme="majorHAnsi"/>
          <w:sz w:val="22"/>
          <w:szCs w:val="22"/>
        </w:rPr>
      </w:pPr>
      <w:r w:rsidRPr="00890B73">
        <w:rPr>
          <w:rFonts w:asciiTheme="majorHAnsi" w:hAnsiTheme="majorHAnsi" w:cstheme="majorHAnsi"/>
          <w:sz w:val="22"/>
          <w:szCs w:val="22"/>
        </w:rPr>
        <w:t>The House Ways &amp; Means Committee approved HSB 185 GOVERNOR’S RENEWABLE FUEL BILL on a 17-5 vote</w:t>
      </w:r>
      <w:r>
        <w:rPr>
          <w:rFonts w:asciiTheme="majorHAnsi" w:hAnsiTheme="majorHAnsi" w:cstheme="majorHAnsi"/>
          <w:sz w:val="22"/>
          <w:szCs w:val="22"/>
        </w:rPr>
        <w:t xml:space="preserve">. It now goes to the floor for debate. </w:t>
      </w:r>
      <w:r w:rsidRPr="00890B73">
        <w:rPr>
          <w:rFonts w:asciiTheme="majorHAnsi" w:hAnsiTheme="majorHAnsi" w:cstheme="majorHAnsi"/>
          <w:sz w:val="22"/>
          <w:szCs w:val="22"/>
        </w:rPr>
        <w:t xml:space="preserve">The Senate Ways &amp; Means Committee has already approved the companion bill (SF 549) </w:t>
      </w:r>
    </w:p>
    <w:p w14:paraId="5BE9B755" w14:textId="77777777" w:rsidR="00AE646D" w:rsidRDefault="00AE646D" w:rsidP="00AE646D">
      <w:pPr>
        <w:jc w:val="both"/>
        <w:rPr>
          <w:rFonts w:asciiTheme="majorHAnsi" w:hAnsiTheme="majorHAnsi" w:cstheme="majorHAnsi"/>
          <w:sz w:val="22"/>
          <w:szCs w:val="22"/>
        </w:rPr>
      </w:pPr>
      <w:r w:rsidRPr="00890B73">
        <w:rPr>
          <w:rFonts w:asciiTheme="majorHAnsi" w:hAnsiTheme="majorHAnsi" w:cstheme="majorHAnsi"/>
          <w:sz w:val="22"/>
          <w:szCs w:val="22"/>
        </w:rPr>
        <w:t>The bill restricts the sale of gasoline that has no ethanol, or is only blended with a small amount of ethanol. The</w:t>
      </w:r>
      <w:r>
        <w:rPr>
          <w:rFonts w:asciiTheme="majorHAnsi" w:hAnsiTheme="majorHAnsi" w:cstheme="majorHAnsi"/>
          <w:sz w:val="22"/>
          <w:szCs w:val="22"/>
        </w:rPr>
        <w:t xml:space="preserve"> </w:t>
      </w:r>
      <w:r w:rsidRPr="00890B73">
        <w:rPr>
          <w:rFonts w:asciiTheme="majorHAnsi" w:hAnsiTheme="majorHAnsi" w:cstheme="majorHAnsi"/>
          <w:sz w:val="22"/>
          <w:szCs w:val="22"/>
        </w:rPr>
        <w:t>bill also promotes the sale of higher ethanol and bio-diesel blends through tax credits and infrastructure grants.</w:t>
      </w:r>
      <w:r>
        <w:rPr>
          <w:rFonts w:asciiTheme="majorHAnsi" w:hAnsiTheme="majorHAnsi" w:cstheme="majorHAnsi"/>
          <w:sz w:val="22"/>
          <w:szCs w:val="22"/>
        </w:rPr>
        <w:t xml:space="preserve"> The fiscal note estimates that </w:t>
      </w:r>
      <w:r w:rsidRPr="00890B73">
        <w:rPr>
          <w:rFonts w:asciiTheme="majorHAnsi" w:hAnsiTheme="majorHAnsi" w:cstheme="majorHAnsi"/>
          <w:sz w:val="22"/>
          <w:szCs w:val="22"/>
        </w:rPr>
        <w:t>new sales requirements will reduce GF revenues by about $220 million from</w:t>
      </w:r>
      <w:r>
        <w:rPr>
          <w:rFonts w:asciiTheme="majorHAnsi" w:hAnsiTheme="majorHAnsi" w:cstheme="majorHAnsi"/>
          <w:sz w:val="22"/>
          <w:szCs w:val="22"/>
        </w:rPr>
        <w:t xml:space="preserve"> </w:t>
      </w:r>
      <w:r w:rsidRPr="00890B73">
        <w:rPr>
          <w:rFonts w:asciiTheme="majorHAnsi" w:hAnsiTheme="majorHAnsi" w:cstheme="majorHAnsi"/>
          <w:sz w:val="22"/>
          <w:szCs w:val="22"/>
        </w:rPr>
        <w:t>FY 2023 to FY 2031.</w:t>
      </w:r>
    </w:p>
    <w:p w14:paraId="7D225581" w14:textId="53D50063" w:rsidR="00BC7891" w:rsidRDefault="00BC7891" w:rsidP="00BC7891">
      <w:pPr>
        <w:jc w:val="both"/>
        <w:rPr>
          <w:rFonts w:asciiTheme="majorHAnsi" w:hAnsiTheme="majorHAnsi" w:cstheme="majorHAnsi"/>
          <w:sz w:val="22"/>
          <w:szCs w:val="22"/>
        </w:rPr>
      </w:pPr>
    </w:p>
    <w:p w14:paraId="2D7CBCB1" w14:textId="021089F5" w:rsidR="00AE646D" w:rsidRDefault="00AE646D" w:rsidP="00BC7891">
      <w:pPr>
        <w:jc w:val="both"/>
        <w:rPr>
          <w:rFonts w:asciiTheme="majorHAnsi" w:hAnsiTheme="majorHAnsi" w:cstheme="majorHAnsi"/>
          <w:sz w:val="22"/>
          <w:szCs w:val="22"/>
        </w:rPr>
      </w:pPr>
      <w:r>
        <w:rPr>
          <w:rFonts w:asciiTheme="majorHAnsi" w:hAnsiTheme="majorHAnsi" w:cstheme="majorHAnsi"/>
          <w:sz w:val="22"/>
          <w:szCs w:val="22"/>
        </w:rPr>
        <w:t>The Governor also signed the permit-less gun carry bill last week.</w:t>
      </w:r>
    </w:p>
    <w:p w14:paraId="14C5DBDE" w14:textId="77777777" w:rsidR="00BC7891" w:rsidRDefault="00BC7891" w:rsidP="00BC7891">
      <w:pPr>
        <w:jc w:val="both"/>
        <w:rPr>
          <w:rFonts w:asciiTheme="majorHAnsi" w:hAnsiTheme="majorHAnsi" w:cstheme="majorHAnsi"/>
          <w:sz w:val="22"/>
          <w:szCs w:val="22"/>
        </w:rPr>
      </w:pPr>
    </w:p>
    <w:p w14:paraId="6F04A0FA" w14:textId="77777777" w:rsidR="00623CDD" w:rsidRPr="00C67544" w:rsidRDefault="00623CDD" w:rsidP="00623CDD">
      <w:pPr>
        <w:jc w:val="both"/>
        <w:rPr>
          <w:rFonts w:asciiTheme="majorHAnsi" w:hAnsiTheme="majorHAnsi" w:cstheme="majorHAnsi"/>
          <w:b/>
          <w:bCs/>
          <w:sz w:val="22"/>
          <w:szCs w:val="22"/>
        </w:rPr>
      </w:pPr>
    </w:p>
    <w:p w14:paraId="1FA086C4" w14:textId="77777777" w:rsidR="00623CDD" w:rsidRDefault="00623CDD" w:rsidP="00623CDD">
      <w:pPr>
        <w:jc w:val="both"/>
        <w:rPr>
          <w:b/>
          <w:bCs/>
          <w:sz w:val="22"/>
          <w:szCs w:val="22"/>
        </w:rPr>
      </w:pPr>
    </w:p>
    <w:p w14:paraId="6C5ECF10" w14:textId="72D0152C" w:rsidR="00623CDD" w:rsidRPr="00737B30" w:rsidRDefault="00623CDD" w:rsidP="00623CDD">
      <w:pPr>
        <w:jc w:val="both"/>
        <w:rPr>
          <w:b/>
          <w:bCs/>
          <w:sz w:val="28"/>
          <w:szCs w:val="28"/>
          <w:u w:val="single"/>
        </w:rPr>
      </w:pPr>
      <w:r w:rsidRPr="00737B30">
        <w:rPr>
          <w:b/>
          <w:bCs/>
          <w:sz w:val="28"/>
          <w:szCs w:val="28"/>
          <w:u w:val="single"/>
        </w:rPr>
        <w:t>Bills of Interest to IFA</w:t>
      </w:r>
      <w:r w:rsidR="00AE646D">
        <w:rPr>
          <w:b/>
          <w:bCs/>
          <w:sz w:val="28"/>
          <w:szCs w:val="28"/>
          <w:u w:val="single"/>
        </w:rPr>
        <w:t xml:space="preserve"> </w:t>
      </w:r>
      <w:r w:rsidR="00AE646D" w:rsidRPr="00AE646D">
        <w:rPr>
          <w:b/>
          <w:bCs/>
          <w:color w:val="00B050"/>
          <w:sz w:val="28"/>
          <w:szCs w:val="28"/>
          <w:u w:val="single"/>
        </w:rPr>
        <w:t>Updates in GREEN</w:t>
      </w:r>
    </w:p>
    <w:p w14:paraId="0C3A8C0E" w14:textId="77777777" w:rsidR="00623CDD" w:rsidRPr="001004C2" w:rsidRDefault="00623CDD" w:rsidP="00623CDD">
      <w:pPr>
        <w:jc w:val="both"/>
        <w:rPr>
          <w:b/>
          <w:bCs/>
          <w:sz w:val="22"/>
          <w:szCs w:val="22"/>
          <w:u w:val="single"/>
        </w:rPr>
      </w:pPr>
    </w:p>
    <w:p w14:paraId="3D1BB6A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6B3AD5A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4B23F961" w14:textId="696DC2BB"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3D9CF785" w14:textId="40694C22" w:rsidR="00BC7891" w:rsidRDefault="00623CDD" w:rsidP="00623CDD">
      <w:pPr>
        <w:jc w:val="both"/>
        <w:rPr>
          <w:rFonts w:asciiTheme="majorHAnsi" w:hAnsiTheme="majorHAnsi" w:cstheme="majorHAnsi"/>
          <w:color w:val="000000" w:themeColor="text1"/>
          <w:sz w:val="22"/>
          <w:szCs w:val="22"/>
        </w:rPr>
      </w:pPr>
      <w:r w:rsidRPr="00AE646D">
        <w:rPr>
          <w:rFonts w:asciiTheme="majorHAnsi" w:hAnsiTheme="majorHAnsi" w:cstheme="majorHAnsi"/>
          <w:color w:val="000000" w:themeColor="text1"/>
          <w:sz w:val="22"/>
          <w:szCs w:val="22"/>
        </w:rPr>
        <w:t xml:space="preserve">Came over from the </w:t>
      </w:r>
      <w:r w:rsidR="00AE646D" w:rsidRPr="00AE646D">
        <w:rPr>
          <w:rFonts w:asciiTheme="majorHAnsi" w:hAnsiTheme="majorHAnsi" w:cstheme="majorHAnsi"/>
          <w:color w:val="000000" w:themeColor="text1"/>
          <w:sz w:val="22"/>
          <w:szCs w:val="22"/>
        </w:rPr>
        <w:t>House and needs to be debated on the floor</w:t>
      </w:r>
      <w:r w:rsidR="00AE646D" w:rsidRPr="00AE646D">
        <w:rPr>
          <w:rFonts w:asciiTheme="majorHAnsi" w:hAnsiTheme="majorHAnsi" w:cstheme="majorHAnsi"/>
          <w:color w:val="000000" w:themeColor="text1"/>
          <w:sz w:val="22"/>
          <w:szCs w:val="22"/>
        </w:rPr>
        <w:t>.</w:t>
      </w:r>
      <w:r w:rsidR="00AE646D" w:rsidRPr="00AE646D">
        <w:rPr>
          <w:rFonts w:asciiTheme="majorHAnsi" w:hAnsiTheme="majorHAnsi" w:cstheme="majorHAnsi"/>
          <w:color w:val="000000" w:themeColor="text1"/>
          <w:sz w:val="22"/>
          <w:szCs w:val="22"/>
        </w:rPr>
        <w:t xml:space="preserve"> </w:t>
      </w:r>
    </w:p>
    <w:p w14:paraId="229A83B4" w14:textId="43CFE73A" w:rsidR="00AE646D" w:rsidRPr="00AE646D" w:rsidRDefault="00AE646D"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SF 331 passed the Senate. They attached an amendment that allowed tow truck to use REAR FACING red/blue lights. Therefore, it now needs to go back to the House to concur.</w:t>
      </w:r>
    </w:p>
    <w:p w14:paraId="7B004E9E" w14:textId="14BB40E9"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2D872986" w14:textId="77777777" w:rsidR="00AE646D" w:rsidRDefault="00AE646D" w:rsidP="00623CDD">
      <w:pPr>
        <w:jc w:val="both"/>
        <w:rPr>
          <w:rFonts w:asciiTheme="majorHAnsi" w:hAnsiTheme="majorHAnsi" w:cstheme="majorHAnsi"/>
          <w:sz w:val="22"/>
          <w:szCs w:val="22"/>
        </w:rPr>
      </w:pPr>
    </w:p>
    <w:p w14:paraId="753D501C" w14:textId="77777777" w:rsidR="00AE646D" w:rsidRDefault="00AE646D" w:rsidP="00623CDD">
      <w:pPr>
        <w:jc w:val="both"/>
        <w:rPr>
          <w:rFonts w:asciiTheme="majorHAnsi" w:hAnsiTheme="majorHAnsi" w:cstheme="majorHAnsi"/>
          <w:sz w:val="22"/>
          <w:szCs w:val="22"/>
        </w:rPr>
      </w:pPr>
    </w:p>
    <w:p w14:paraId="7FD4A4CA" w14:textId="77777777" w:rsidR="00AE646D" w:rsidRDefault="00AE646D" w:rsidP="00623CDD">
      <w:pPr>
        <w:jc w:val="both"/>
        <w:rPr>
          <w:rFonts w:asciiTheme="majorHAnsi" w:hAnsiTheme="majorHAnsi" w:cstheme="majorHAnsi"/>
          <w:sz w:val="22"/>
          <w:szCs w:val="22"/>
        </w:rPr>
      </w:pPr>
    </w:p>
    <w:p w14:paraId="1D2AC0EE" w14:textId="77777777" w:rsidR="00AE646D" w:rsidRDefault="00AE646D" w:rsidP="00623CDD">
      <w:pPr>
        <w:jc w:val="both"/>
        <w:rPr>
          <w:rFonts w:asciiTheme="majorHAnsi" w:hAnsiTheme="majorHAnsi" w:cstheme="majorHAnsi"/>
          <w:sz w:val="22"/>
          <w:szCs w:val="22"/>
        </w:rPr>
      </w:pPr>
    </w:p>
    <w:p w14:paraId="600C6FEB" w14:textId="77777777" w:rsidR="00AE646D" w:rsidRDefault="00AE646D" w:rsidP="00623CDD">
      <w:pPr>
        <w:jc w:val="both"/>
        <w:rPr>
          <w:rFonts w:asciiTheme="majorHAnsi" w:hAnsiTheme="majorHAnsi" w:cstheme="majorHAnsi"/>
          <w:sz w:val="22"/>
          <w:szCs w:val="22"/>
        </w:rPr>
      </w:pPr>
    </w:p>
    <w:p w14:paraId="08F20455" w14:textId="77777777" w:rsidR="00AE646D" w:rsidRDefault="00AE646D" w:rsidP="00623CDD">
      <w:pPr>
        <w:jc w:val="both"/>
        <w:rPr>
          <w:rFonts w:asciiTheme="majorHAnsi" w:hAnsiTheme="majorHAnsi" w:cstheme="majorHAnsi"/>
          <w:sz w:val="22"/>
          <w:szCs w:val="22"/>
        </w:rPr>
      </w:pPr>
    </w:p>
    <w:p w14:paraId="55D4EB8C" w14:textId="582E72AC"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5D4647" w14:textId="77777777" w:rsidR="00623CDD" w:rsidRPr="00AE646D" w:rsidRDefault="00623CDD" w:rsidP="00623CDD">
      <w:pPr>
        <w:jc w:val="both"/>
        <w:rPr>
          <w:rFonts w:asciiTheme="majorHAnsi" w:hAnsiTheme="majorHAnsi" w:cstheme="majorHAnsi"/>
          <w:color w:val="000000" w:themeColor="text1"/>
          <w:sz w:val="22"/>
          <w:szCs w:val="22"/>
        </w:rPr>
      </w:pPr>
      <w:r w:rsidRPr="00AE646D">
        <w:rPr>
          <w:rFonts w:asciiTheme="majorHAnsi" w:hAnsiTheme="majorHAnsi" w:cstheme="majorHAnsi"/>
          <w:color w:val="000000" w:themeColor="text1"/>
          <w:sz w:val="22"/>
          <w:szCs w:val="22"/>
        </w:rPr>
        <w:t>PASSED THE HOUSE, moved over to the Senate.</w:t>
      </w:r>
    </w:p>
    <w:p w14:paraId="695E0BA0" w14:textId="77777777" w:rsidR="00623CDD" w:rsidRPr="00C67544" w:rsidRDefault="00623CDD" w:rsidP="00623CDD">
      <w:pPr>
        <w:jc w:val="both"/>
        <w:rPr>
          <w:rFonts w:asciiTheme="majorHAnsi" w:hAnsiTheme="majorHAnsi" w:cstheme="majorHAnsi"/>
          <w:b/>
          <w:bCs/>
          <w:sz w:val="22"/>
          <w:szCs w:val="22"/>
        </w:rPr>
      </w:pPr>
    </w:p>
    <w:p w14:paraId="57F0E04D"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571684" w14:textId="3CF602A6" w:rsidR="00623CDD"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Now on debate calendar</w:t>
      </w:r>
    </w:p>
    <w:p w14:paraId="44D068AE" w14:textId="3BC4C5A7" w:rsidR="00AE646D" w:rsidRPr="00AE646D" w:rsidRDefault="00AE646D" w:rsidP="00623CDD">
      <w:pPr>
        <w:jc w:val="both"/>
        <w:rPr>
          <w:rFonts w:asciiTheme="majorHAnsi" w:hAnsiTheme="majorHAnsi" w:cstheme="majorHAnsi"/>
          <w:color w:val="00B050"/>
          <w:sz w:val="22"/>
          <w:szCs w:val="22"/>
        </w:rPr>
      </w:pPr>
      <w:r w:rsidRPr="00AE646D">
        <w:rPr>
          <w:rFonts w:asciiTheme="majorHAnsi" w:hAnsiTheme="majorHAnsi" w:cstheme="majorHAnsi"/>
          <w:color w:val="00B050"/>
          <w:sz w:val="22"/>
          <w:szCs w:val="22"/>
        </w:rPr>
        <w:t>PASSED THE SENATE 31-14</w:t>
      </w:r>
      <w:r>
        <w:rPr>
          <w:rFonts w:asciiTheme="majorHAnsi" w:hAnsiTheme="majorHAnsi" w:cstheme="majorHAnsi"/>
          <w:color w:val="00B050"/>
          <w:sz w:val="22"/>
          <w:szCs w:val="22"/>
        </w:rPr>
        <w:t xml:space="preserve"> Sent to the House</w:t>
      </w:r>
    </w:p>
    <w:p w14:paraId="6F07AB07"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Full Committee with amendment</w:t>
      </w:r>
    </w:p>
    <w:p w14:paraId="62015D76" w14:textId="16559259" w:rsidR="00BC7891" w:rsidRDefault="00BC7891" w:rsidP="00623CDD">
      <w:pPr>
        <w:jc w:val="both"/>
        <w:rPr>
          <w:rFonts w:asciiTheme="majorHAnsi" w:hAnsiTheme="majorHAnsi" w:cstheme="majorHAnsi"/>
          <w:color w:val="000000" w:themeColor="text1"/>
          <w:sz w:val="22"/>
          <w:szCs w:val="22"/>
        </w:rPr>
      </w:pPr>
      <w:r w:rsidRPr="00AE646D">
        <w:rPr>
          <w:rFonts w:asciiTheme="majorHAnsi" w:hAnsiTheme="majorHAnsi" w:cstheme="majorHAnsi"/>
          <w:color w:val="000000" w:themeColor="text1"/>
          <w:sz w:val="22"/>
          <w:szCs w:val="22"/>
        </w:rPr>
        <w:t>THIS IS ON THE DEBATE CALENDAR</w:t>
      </w:r>
    </w:p>
    <w:p w14:paraId="11895BE0"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547A281A" w14:textId="49877281"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is trying to raise this to $1000. I feel the House is waiting to see what the Senate does before they run their bill.</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6A57053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Dickey, Dawson, Jochum</w:t>
      </w:r>
    </w:p>
    <w:p w14:paraId="59AB7725" w14:textId="06DF794E" w:rsidR="00623CDD" w:rsidRDefault="00623CDD" w:rsidP="00623CDD">
      <w:pPr>
        <w:rPr>
          <w:rFonts w:asciiTheme="majorHAnsi" w:eastAsia="Times New Roman" w:hAnsiTheme="majorHAnsi" w:cstheme="majorHAnsi"/>
          <w:b/>
          <w:bCs/>
          <w:color w:val="000000" w:themeColor="text1"/>
          <w:sz w:val="22"/>
          <w:szCs w:val="22"/>
        </w:rPr>
      </w:pPr>
      <w:r w:rsidRPr="00AE646D">
        <w:rPr>
          <w:rFonts w:asciiTheme="majorHAnsi" w:eastAsia="Times New Roman" w:hAnsiTheme="majorHAnsi" w:cstheme="majorHAnsi"/>
          <w:b/>
          <w:bCs/>
          <w:color w:val="000000" w:themeColor="text1"/>
          <w:sz w:val="22"/>
          <w:szCs w:val="22"/>
        </w:rPr>
        <w:t>Passed the sub</w:t>
      </w:r>
      <w:r w:rsidR="00BC7891" w:rsidRPr="00AE646D">
        <w:rPr>
          <w:rFonts w:asciiTheme="majorHAnsi" w:eastAsia="Times New Roman" w:hAnsiTheme="majorHAnsi" w:cstheme="majorHAnsi"/>
          <w:b/>
          <w:bCs/>
          <w:color w:val="000000" w:themeColor="text1"/>
          <w:sz w:val="22"/>
          <w:szCs w:val="22"/>
        </w:rPr>
        <w:t xml:space="preserve"> and full </w:t>
      </w:r>
      <w:r w:rsidRPr="00AE646D">
        <w:rPr>
          <w:rFonts w:asciiTheme="majorHAnsi" w:eastAsia="Times New Roman" w:hAnsiTheme="majorHAnsi" w:cstheme="majorHAnsi"/>
          <w:b/>
          <w:bCs/>
          <w:color w:val="000000" w:themeColor="text1"/>
          <w:sz w:val="22"/>
          <w:szCs w:val="22"/>
        </w:rPr>
        <w:t>committee.</w:t>
      </w:r>
    </w:p>
    <w:p w14:paraId="463D4C73" w14:textId="3B0E9E08" w:rsidR="00AE646D" w:rsidRPr="00AE646D" w:rsidRDefault="00AE646D" w:rsidP="00623CDD">
      <w:pPr>
        <w:rPr>
          <w:rFonts w:asciiTheme="majorHAnsi" w:eastAsia="Times New Roman" w:hAnsiTheme="majorHAnsi" w:cstheme="majorHAnsi"/>
          <w:b/>
          <w:bCs/>
          <w:color w:val="00B050"/>
          <w:sz w:val="22"/>
          <w:szCs w:val="22"/>
        </w:rPr>
      </w:pPr>
      <w:r w:rsidRPr="00AE646D">
        <w:rPr>
          <w:rFonts w:asciiTheme="majorHAnsi" w:eastAsia="Times New Roman" w:hAnsiTheme="majorHAnsi" w:cstheme="majorHAnsi"/>
          <w:b/>
          <w:bCs/>
          <w:color w:val="00B050"/>
          <w:sz w:val="22"/>
          <w:szCs w:val="22"/>
        </w:rPr>
        <w:t>No action this week</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06B80FC0" w14:textId="77777777" w:rsidR="00345B26"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w:t>
      </w:r>
    </w:p>
    <w:p w14:paraId="6A69D7C9" w14:textId="77777777" w:rsidR="00AE646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equal to or less than $5,000 in the performance of services attributable to the position. The bill increases from $100 to $1,000 the maximum amount of the tax credit per individual for services </w:t>
      </w:r>
    </w:p>
    <w:p w14:paraId="79B2D3F0" w14:textId="77777777" w:rsidR="00AE646D" w:rsidRDefault="00AE646D" w:rsidP="00623CDD">
      <w:pPr>
        <w:rPr>
          <w:rFonts w:asciiTheme="majorHAnsi" w:eastAsia="Times New Roman" w:hAnsiTheme="majorHAnsi" w:cstheme="majorHAnsi"/>
          <w:color w:val="000000"/>
          <w:sz w:val="22"/>
          <w:szCs w:val="22"/>
        </w:rPr>
      </w:pPr>
    </w:p>
    <w:p w14:paraId="3E7F4DF1" w14:textId="77777777" w:rsidR="00AE646D" w:rsidRDefault="00AE646D" w:rsidP="00623CDD">
      <w:pPr>
        <w:rPr>
          <w:rFonts w:asciiTheme="majorHAnsi" w:eastAsia="Times New Roman" w:hAnsiTheme="majorHAnsi" w:cstheme="majorHAnsi"/>
          <w:color w:val="000000"/>
          <w:sz w:val="22"/>
          <w:szCs w:val="22"/>
        </w:rPr>
      </w:pPr>
    </w:p>
    <w:p w14:paraId="3F5F34E4" w14:textId="77777777" w:rsidR="00AE646D" w:rsidRDefault="00AE646D" w:rsidP="00623CDD">
      <w:pPr>
        <w:rPr>
          <w:rFonts w:asciiTheme="majorHAnsi" w:eastAsia="Times New Roman" w:hAnsiTheme="majorHAnsi" w:cstheme="majorHAnsi"/>
          <w:color w:val="000000"/>
          <w:sz w:val="22"/>
          <w:szCs w:val="22"/>
        </w:rPr>
      </w:pPr>
    </w:p>
    <w:p w14:paraId="4CF999AA" w14:textId="77777777" w:rsidR="00AE646D" w:rsidRDefault="00AE646D" w:rsidP="00623CDD">
      <w:pPr>
        <w:rPr>
          <w:rFonts w:asciiTheme="majorHAnsi" w:eastAsia="Times New Roman" w:hAnsiTheme="majorHAnsi" w:cstheme="majorHAnsi"/>
          <w:color w:val="000000"/>
          <w:sz w:val="22"/>
          <w:szCs w:val="22"/>
        </w:rPr>
      </w:pPr>
    </w:p>
    <w:p w14:paraId="04A0AF26" w14:textId="77777777" w:rsidR="00AE646D" w:rsidRDefault="00AE646D" w:rsidP="00623CDD">
      <w:pPr>
        <w:rPr>
          <w:rFonts w:asciiTheme="majorHAnsi" w:eastAsia="Times New Roman" w:hAnsiTheme="majorHAnsi" w:cstheme="majorHAnsi"/>
          <w:color w:val="000000"/>
          <w:sz w:val="22"/>
          <w:szCs w:val="22"/>
        </w:rPr>
      </w:pPr>
    </w:p>
    <w:p w14:paraId="7D7D3237" w14:textId="77777777" w:rsidR="00AE646D" w:rsidRDefault="00AE646D" w:rsidP="00623CDD">
      <w:pPr>
        <w:rPr>
          <w:rFonts w:asciiTheme="majorHAnsi" w:eastAsia="Times New Roman" w:hAnsiTheme="majorHAnsi" w:cstheme="majorHAnsi"/>
          <w:color w:val="000000"/>
          <w:sz w:val="22"/>
          <w:szCs w:val="22"/>
        </w:rPr>
      </w:pPr>
    </w:p>
    <w:p w14:paraId="6D1A1500" w14:textId="236BE6AD"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performed during the year. The tax credit increase applies retroactively to tax years beginning on or after January1,2021. The bill also modifies the tax credit by requiring a firefighter, </w:t>
      </w:r>
    </w:p>
    <w:p w14:paraId="465C5275" w14:textId="689F5456"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p>
    <w:p w14:paraId="736DB9C2" w14:textId="3E86E61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77777777" w:rsidR="00623CDD" w:rsidRPr="00AE646D" w:rsidRDefault="00623CDD" w:rsidP="00623CDD">
      <w:pPr>
        <w:jc w:val="both"/>
        <w:rPr>
          <w:rFonts w:asciiTheme="majorHAnsi" w:hAnsiTheme="majorHAnsi" w:cstheme="majorHAnsi"/>
          <w:b/>
          <w:bCs/>
          <w:color w:val="00B050"/>
          <w:sz w:val="22"/>
          <w:szCs w:val="22"/>
        </w:rPr>
      </w:pPr>
      <w:r w:rsidRPr="00AE646D">
        <w:rPr>
          <w:rFonts w:asciiTheme="majorHAnsi" w:hAnsiTheme="majorHAnsi" w:cstheme="majorHAnsi"/>
          <w:b/>
          <w:bCs/>
          <w:color w:val="00B050"/>
          <w:sz w:val="22"/>
          <w:szCs w:val="22"/>
        </w:rPr>
        <w:t>Waiting for floor debate</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7C849D6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0696D0A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62CE9F75"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2BC825B8" w14:textId="3AD17DC3" w:rsidR="00623CDD"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w:t>
      </w:r>
      <w:r w:rsidRPr="00AE646D">
        <w:rPr>
          <w:rFonts w:asciiTheme="majorHAnsi" w:hAnsiTheme="majorHAnsi" w:cstheme="majorHAnsi"/>
          <w:b/>
          <w:bCs/>
          <w:color w:val="000000" w:themeColor="text1"/>
          <w:sz w:val="22"/>
          <w:szCs w:val="22"/>
        </w:rPr>
        <w:t>ittee</w:t>
      </w:r>
      <w:r w:rsidR="00BC7891" w:rsidRPr="00AE646D">
        <w:rPr>
          <w:rFonts w:asciiTheme="majorHAnsi" w:hAnsiTheme="majorHAnsi" w:cstheme="majorHAnsi"/>
          <w:b/>
          <w:bCs/>
          <w:color w:val="000000" w:themeColor="text1"/>
          <w:sz w:val="22"/>
          <w:szCs w:val="22"/>
        </w:rPr>
        <w:t>, passed the Senate floor with an amendment so it now has to go back to the House for final approval. The amendment basically just states that the Fire Marshal must review an fireworks education grants first, then consider grants for other fire equipment.</w:t>
      </w:r>
    </w:p>
    <w:p w14:paraId="11D2680D" w14:textId="55AB6E55" w:rsidR="00AE646D" w:rsidRPr="00AE646D" w:rsidRDefault="00AE646D" w:rsidP="00623CDD">
      <w:pPr>
        <w:rPr>
          <w:rFonts w:asciiTheme="majorHAnsi" w:hAnsiTheme="majorHAnsi" w:cstheme="majorHAnsi"/>
          <w:b/>
          <w:bCs/>
          <w:color w:val="00B050"/>
          <w:sz w:val="22"/>
          <w:szCs w:val="22"/>
        </w:rPr>
      </w:pPr>
      <w:r>
        <w:rPr>
          <w:rFonts w:asciiTheme="majorHAnsi" w:hAnsiTheme="majorHAnsi" w:cstheme="majorHAnsi"/>
          <w:b/>
          <w:bCs/>
          <w:color w:val="00B050"/>
          <w:sz w:val="22"/>
          <w:szCs w:val="22"/>
        </w:rPr>
        <w:t>Now back in HOUSE to concur with the amendment</w:t>
      </w:r>
    </w:p>
    <w:p w14:paraId="385BD1F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593E86C" w14:textId="77777777" w:rsidR="00623CDD" w:rsidRPr="00C67544" w:rsidRDefault="00623CDD" w:rsidP="00623CDD">
      <w:pPr>
        <w:jc w:val="both"/>
        <w:rPr>
          <w:rFonts w:asciiTheme="majorHAnsi" w:hAnsiTheme="majorHAnsi" w:cstheme="majorHAnsi"/>
          <w:b/>
          <w:bCs/>
          <w:sz w:val="22"/>
          <w:szCs w:val="22"/>
        </w:rPr>
      </w:pPr>
    </w:p>
    <w:p w14:paraId="5D692DBF" w14:textId="77777777" w:rsidR="00BC7891" w:rsidRDefault="00BC7891" w:rsidP="00623CDD">
      <w:pPr>
        <w:jc w:val="both"/>
        <w:rPr>
          <w:rFonts w:asciiTheme="majorHAnsi" w:hAnsiTheme="majorHAnsi" w:cstheme="majorHAnsi"/>
          <w:b/>
          <w:bCs/>
          <w:sz w:val="22"/>
          <w:szCs w:val="22"/>
        </w:rPr>
      </w:pPr>
    </w:p>
    <w:p w14:paraId="06484756" w14:textId="2A5D23AA"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SF 55 Carbon Monoxide Protection</w:t>
      </w:r>
      <w:r w:rsidRPr="00C67544">
        <w:rPr>
          <w:rFonts w:asciiTheme="majorHAnsi" w:hAnsiTheme="majorHAnsi" w:cstheme="majorHAnsi"/>
          <w:sz w:val="22"/>
          <w:szCs w:val="22"/>
        </w:rPr>
        <w:t xml:space="preserve"> </w:t>
      </w:r>
    </w:p>
    <w:p w14:paraId="1DE56864"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04E27602" w14:textId="25A172D8"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Ready for floor debate</w:t>
      </w:r>
    </w:p>
    <w:p w14:paraId="2AD2752B" w14:textId="799E64AC" w:rsidR="00AE646D" w:rsidRDefault="00AE646D"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Passed Senate 45-0 Sent to House</w:t>
      </w:r>
    </w:p>
    <w:p w14:paraId="73D78343" w14:textId="6FDF82F4" w:rsidR="00AE646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Now in Ways and Means</w:t>
      </w:r>
    </w:p>
    <w:p w14:paraId="702FC63D" w14:textId="3E83055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73D4FDD4" w14:textId="77777777" w:rsidR="00623CDD" w:rsidRPr="00C67544" w:rsidRDefault="00623CDD" w:rsidP="00623CDD">
      <w:pPr>
        <w:rPr>
          <w:rFonts w:asciiTheme="majorHAnsi" w:eastAsia="Times New Roman" w:hAnsiTheme="majorHAnsi" w:cstheme="majorHAnsi"/>
          <w:b/>
          <w:bCs/>
          <w:sz w:val="22"/>
          <w:szCs w:val="22"/>
        </w:rPr>
      </w:pPr>
    </w:p>
    <w:p w14:paraId="5D8BB581" w14:textId="77777777" w:rsidR="00AE646D" w:rsidRDefault="00AE646D" w:rsidP="00623CDD">
      <w:pPr>
        <w:rPr>
          <w:rFonts w:asciiTheme="majorHAnsi" w:eastAsia="Times New Roman" w:hAnsiTheme="majorHAnsi" w:cstheme="majorHAnsi"/>
          <w:b/>
          <w:bCs/>
          <w:sz w:val="22"/>
          <w:szCs w:val="22"/>
        </w:rPr>
      </w:pPr>
    </w:p>
    <w:p w14:paraId="6243186D" w14:textId="77777777" w:rsidR="00AE646D" w:rsidRDefault="00AE646D" w:rsidP="00623CDD">
      <w:pPr>
        <w:rPr>
          <w:rFonts w:asciiTheme="majorHAnsi" w:eastAsia="Times New Roman" w:hAnsiTheme="majorHAnsi" w:cstheme="majorHAnsi"/>
          <w:b/>
          <w:bCs/>
          <w:sz w:val="22"/>
          <w:szCs w:val="22"/>
        </w:rPr>
      </w:pPr>
    </w:p>
    <w:p w14:paraId="6547B51E" w14:textId="77777777" w:rsidR="00AE646D" w:rsidRDefault="00AE646D" w:rsidP="00623CDD">
      <w:pPr>
        <w:rPr>
          <w:rFonts w:asciiTheme="majorHAnsi" w:eastAsia="Times New Roman" w:hAnsiTheme="majorHAnsi" w:cstheme="majorHAnsi"/>
          <w:b/>
          <w:bCs/>
          <w:sz w:val="22"/>
          <w:szCs w:val="22"/>
        </w:rPr>
      </w:pPr>
    </w:p>
    <w:p w14:paraId="09BE1C6C" w14:textId="77777777" w:rsidR="00AE646D" w:rsidRDefault="00AE646D" w:rsidP="00623CDD">
      <w:pPr>
        <w:rPr>
          <w:rFonts w:asciiTheme="majorHAnsi" w:eastAsia="Times New Roman" w:hAnsiTheme="majorHAnsi" w:cstheme="majorHAnsi"/>
          <w:b/>
          <w:bCs/>
          <w:sz w:val="22"/>
          <w:szCs w:val="22"/>
        </w:rPr>
      </w:pPr>
    </w:p>
    <w:p w14:paraId="4D1AAEF7" w14:textId="0AFC3D0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13B72ACD"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74F1B19E" w14:textId="35BAE72C" w:rsidR="00623CDD" w:rsidRPr="000A15E6" w:rsidRDefault="00623CDD" w:rsidP="0056423C">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7737EE9C"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37C9CC6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53B2B33A"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099299EE" w14:textId="4189E4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31072BB3" w14:textId="77777777" w:rsidR="00AE646D" w:rsidRDefault="00AE646D" w:rsidP="00623CDD">
      <w:pPr>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5827FB7A" w14:textId="0F00E969"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10E7641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17F8A2DA" w14:textId="77777777" w:rsidR="00623CDD" w:rsidRPr="00C67544" w:rsidRDefault="00623CDD" w:rsidP="00623CDD">
      <w:pPr>
        <w:rPr>
          <w:rFonts w:asciiTheme="majorHAnsi" w:eastAsia="Times New Roman" w:hAnsiTheme="majorHAnsi" w:cstheme="majorHAnsi"/>
          <w:sz w:val="22"/>
          <w:szCs w:val="22"/>
        </w:rPr>
      </w:pP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77777777"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1D69E887" w14:textId="7B244199" w:rsidR="00623CDD" w:rsidRDefault="00623CDD"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PASSED FLOOR </w:t>
      </w:r>
      <w:r w:rsidRPr="00AE646D">
        <w:rPr>
          <w:rFonts w:asciiTheme="majorHAnsi" w:eastAsia="Times New Roman" w:hAnsiTheme="majorHAnsi" w:cstheme="majorHAnsi"/>
          <w:color w:val="000000" w:themeColor="text1"/>
          <w:sz w:val="22"/>
          <w:szCs w:val="22"/>
        </w:rPr>
        <w:t>DEBATE, moved over to the Senate</w:t>
      </w:r>
    </w:p>
    <w:p w14:paraId="38F5870A" w14:textId="43DE5B9F" w:rsidR="00AE646D" w:rsidRDefault="00AE646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Assigned to a sub-committee in Senate State Government.</w:t>
      </w:r>
    </w:p>
    <w:p w14:paraId="446DC0CC" w14:textId="5E106708" w:rsidR="00AE646D" w:rsidRDefault="00AE646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Chair: Brown, Schultz and Bisignano</w:t>
      </w:r>
    </w:p>
    <w:p w14:paraId="364D8981" w14:textId="5A099C87" w:rsidR="00AE646D" w:rsidRDefault="00AE646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 xml:space="preserve">A sub-committee was never assigned before the final second funnel date despite many requests. </w:t>
      </w:r>
    </w:p>
    <w:p w14:paraId="3E2A2C54" w14:textId="101E4A88" w:rsidR="00623CDD" w:rsidRPr="00AE646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r w:rsidR="00AE646D">
        <w:rPr>
          <w:rFonts w:asciiTheme="majorHAnsi" w:eastAsia="Times New Roman" w:hAnsiTheme="majorHAnsi" w:cstheme="majorHAnsi"/>
          <w:sz w:val="22"/>
          <w:szCs w:val="22"/>
        </w:rPr>
        <w:t xml:space="preserve"> </w:t>
      </w: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77E15CAF" w14:textId="622A3DEB"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2C5B8E7" w14:textId="751DF8D4" w:rsidR="00623CDD"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19DFCA6A" w14:textId="2BD4114A" w:rsidR="00AE646D" w:rsidRPr="00AE646D" w:rsidRDefault="00AE646D"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2563F3CC" w14:textId="77777777" w:rsidR="00AE646D" w:rsidRDefault="00AE646D" w:rsidP="00623CDD">
      <w:pPr>
        <w:rPr>
          <w:rFonts w:asciiTheme="majorHAnsi" w:eastAsia="Times New Roman" w:hAnsiTheme="majorHAnsi" w:cstheme="majorHAnsi"/>
          <w:sz w:val="22"/>
          <w:szCs w:val="22"/>
        </w:rPr>
      </w:pPr>
    </w:p>
    <w:p w14:paraId="5B41ADE9" w14:textId="77777777" w:rsidR="00AE646D" w:rsidRDefault="00AE646D" w:rsidP="00623CDD">
      <w:pPr>
        <w:rPr>
          <w:rFonts w:asciiTheme="majorHAnsi" w:eastAsia="Times New Roman" w:hAnsiTheme="majorHAnsi" w:cstheme="majorHAnsi"/>
          <w:sz w:val="22"/>
          <w:szCs w:val="22"/>
        </w:rPr>
      </w:pPr>
    </w:p>
    <w:p w14:paraId="49E6C3B1" w14:textId="77777777" w:rsidR="00AE646D" w:rsidRDefault="00AE646D" w:rsidP="00623CDD">
      <w:pPr>
        <w:rPr>
          <w:rFonts w:asciiTheme="majorHAnsi" w:eastAsia="Times New Roman" w:hAnsiTheme="majorHAnsi" w:cstheme="majorHAnsi"/>
          <w:sz w:val="22"/>
          <w:szCs w:val="22"/>
        </w:rPr>
      </w:pPr>
    </w:p>
    <w:p w14:paraId="31C368E2" w14:textId="77777777" w:rsidR="00AE646D" w:rsidRDefault="00AE646D" w:rsidP="00623CDD">
      <w:pPr>
        <w:rPr>
          <w:rFonts w:asciiTheme="majorHAnsi" w:eastAsia="Times New Roman" w:hAnsiTheme="majorHAnsi" w:cstheme="majorHAnsi"/>
          <w:sz w:val="22"/>
          <w:szCs w:val="22"/>
        </w:rPr>
      </w:pPr>
    </w:p>
    <w:p w14:paraId="57B91B88" w14:textId="77777777" w:rsidR="00AE646D" w:rsidRDefault="00AE646D" w:rsidP="00623CDD">
      <w:pPr>
        <w:rPr>
          <w:rFonts w:asciiTheme="majorHAnsi" w:eastAsia="Times New Roman" w:hAnsiTheme="majorHAnsi" w:cstheme="majorHAnsi"/>
          <w:sz w:val="22"/>
          <w:szCs w:val="22"/>
        </w:rPr>
      </w:pPr>
    </w:p>
    <w:p w14:paraId="175774B6" w14:textId="77777777" w:rsidR="00AE646D" w:rsidRDefault="00AE646D" w:rsidP="00623CDD">
      <w:pPr>
        <w:rPr>
          <w:rFonts w:asciiTheme="majorHAnsi" w:eastAsia="Times New Roman" w:hAnsiTheme="majorHAnsi" w:cstheme="majorHAnsi"/>
          <w:sz w:val="22"/>
          <w:szCs w:val="22"/>
        </w:rPr>
      </w:pPr>
    </w:p>
    <w:p w14:paraId="595191DA" w14:textId="77777777" w:rsidR="00AE646D" w:rsidRDefault="00AE646D" w:rsidP="00623CDD">
      <w:pPr>
        <w:rPr>
          <w:rFonts w:asciiTheme="majorHAnsi" w:eastAsia="Times New Roman" w:hAnsiTheme="majorHAnsi" w:cstheme="majorHAnsi"/>
          <w:sz w:val="22"/>
          <w:szCs w:val="22"/>
        </w:rPr>
      </w:pPr>
    </w:p>
    <w:p w14:paraId="36533C5A" w14:textId="112526E3"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7B68D246" w14:textId="77777777" w:rsidR="00BC7891" w:rsidRDefault="00BC7891" w:rsidP="00623CDD">
      <w:pPr>
        <w:rPr>
          <w:rFonts w:asciiTheme="majorHAnsi" w:eastAsia="Times New Roman"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1E3E01BD"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AE646D">
        <w:rPr>
          <w:rFonts w:asciiTheme="majorHAnsi" w:eastAsia="Times New Roman" w:hAnsiTheme="majorHAnsi" w:cstheme="majorHAnsi"/>
          <w:color w:val="000000" w:themeColor="text1"/>
          <w:sz w:val="22"/>
          <w:szCs w:val="22"/>
        </w:rPr>
        <w:t xml:space="preserve">Sub-committee: </w:t>
      </w:r>
      <w:r w:rsidR="00BC7891" w:rsidRPr="000A15E6">
        <w:rPr>
          <w:rFonts w:asciiTheme="majorHAnsi" w:eastAsia="Times New Roman" w:hAnsiTheme="majorHAnsi" w:cstheme="majorHAnsi"/>
          <w:color w:val="000000" w:themeColor="text1"/>
          <w:sz w:val="22"/>
          <w:szCs w:val="22"/>
        </w:rPr>
        <w:t>R. Smith, Boulton, Goodwin</w:t>
      </w:r>
    </w:p>
    <w:p w14:paraId="4BD562D6" w14:textId="25D7DF61" w:rsidR="00AE646D" w:rsidRPr="00AE646D" w:rsidRDefault="00AE646D" w:rsidP="00623CDD">
      <w:pPr>
        <w:rPr>
          <w:rFonts w:asciiTheme="majorHAnsi" w:eastAsia="Times New Roman" w:hAnsiTheme="majorHAnsi" w:cstheme="majorHAnsi"/>
          <w:color w:val="00B050"/>
          <w:sz w:val="22"/>
          <w:szCs w:val="22"/>
        </w:rPr>
      </w:pPr>
      <w:r w:rsidRPr="00AE646D">
        <w:rPr>
          <w:rFonts w:asciiTheme="majorHAnsi" w:eastAsia="Times New Roman" w:hAnsiTheme="majorHAnsi" w:cstheme="majorHAnsi"/>
          <w:color w:val="00B050"/>
          <w:sz w:val="22"/>
          <w:szCs w:val="22"/>
        </w:rPr>
        <w:t>NO ACTION THIS WEEK</w:t>
      </w:r>
    </w:p>
    <w:p w14:paraId="26B79457" w14:textId="77777777" w:rsidR="00AE646D" w:rsidRPr="000A15E6" w:rsidRDefault="00AE646D" w:rsidP="00623CDD">
      <w:pPr>
        <w:rPr>
          <w:rFonts w:asciiTheme="majorHAnsi" w:eastAsia="Times New Roman" w:hAnsiTheme="majorHAnsi" w:cstheme="majorHAnsi"/>
          <w:color w:val="000000" w:themeColor="text1"/>
          <w:sz w:val="22"/>
          <w:szCs w:val="22"/>
        </w:rPr>
      </w:pP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65A15BA9"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7A4650E9" w14:textId="51212374" w:rsidR="00AE646D" w:rsidRPr="00AE646D" w:rsidRDefault="00AE646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NO ACTION THIS WEEK</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448B3AC0"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44EA2EE8" w14:textId="042182DC"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AE646D" w:rsidRDefault="00BC7891" w:rsidP="00623CDD">
      <w:pPr>
        <w:rPr>
          <w:rFonts w:asciiTheme="majorHAnsi" w:eastAsia="Times New Roman" w:hAnsiTheme="majorHAnsi" w:cstheme="majorHAnsi"/>
          <w:color w:val="000000" w:themeColor="text1"/>
          <w:sz w:val="22"/>
          <w:szCs w:val="22"/>
        </w:rPr>
      </w:pPr>
      <w:r w:rsidRPr="00AE646D">
        <w:rPr>
          <w:rFonts w:asciiTheme="majorHAnsi" w:eastAsia="Times New Roman" w:hAnsiTheme="majorHAnsi" w:cstheme="majorHAnsi"/>
          <w:color w:val="000000" w:themeColor="text1"/>
          <w:sz w:val="22"/>
          <w:szCs w:val="22"/>
        </w:rPr>
        <w:t>Transportation Subcommittee assigned: Worthan, Bradley, Cohoon</w:t>
      </w:r>
    </w:p>
    <w:p w14:paraId="356DA904" w14:textId="7B7AC85D"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Sub</w:t>
      </w:r>
      <w:r w:rsidR="00AE646D">
        <w:rPr>
          <w:rFonts w:asciiTheme="majorHAnsi" w:eastAsia="Times New Roman" w:hAnsiTheme="majorHAnsi" w:cstheme="majorHAnsi"/>
          <w:color w:val="00B050"/>
          <w:sz w:val="22"/>
          <w:szCs w:val="22"/>
        </w:rPr>
        <w:t xml:space="preserve"> and full </w:t>
      </w:r>
      <w:r w:rsidRPr="00BC7891">
        <w:rPr>
          <w:rFonts w:asciiTheme="majorHAnsi" w:eastAsia="Times New Roman" w:hAnsiTheme="majorHAnsi" w:cstheme="majorHAnsi"/>
          <w:color w:val="00B050"/>
          <w:sz w:val="22"/>
          <w:szCs w:val="22"/>
        </w:rPr>
        <w:t xml:space="preserve">committee </w:t>
      </w:r>
      <w:r w:rsidR="00AE646D">
        <w:rPr>
          <w:rFonts w:asciiTheme="majorHAnsi" w:eastAsia="Times New Roman" w:hAnsiTheme="majorHAnsi" w:cstheme="majorHAnsi"/>
          <w:color w:val="00B050"/>
          <w:sz w:val="22"/>
          <w:szCs w:val="22"/>
        </w:rPr>
        <w:t xml:space="preserve"> PASSED</w:t>
      </w:r>
    </w:p>
    <w:p w14:paraId="37F841F3" w14:textId="77777777" w:rsidR="00623CDD" w:rsidRPr="00C67544" w:rsidRDefault="00623CDD" w:rsidP="00623CDD">
      <w:pPr>
        <w:jc w:val="both"/>
        <w:rPr>
          <w:rFonts w:asciiTheme="majorHAnsi" w:hAnsiTheme="majorHAnsi" w:cstheme="majorHAnsi"/>
          <w:sz w:val="22"/>
          <w:szCs w:val="22"/>
        </w:rPr>
      </w:pPr>
    </w:p>
    <w:p w14:paraId="704FBFD9" w14:textId="4FD8A41A" w:rsidR="00623CDD" w:rsidRDefault="00BC7891" w:rsidP="00623CDD">
      <w:pPr>
        <w:rPr>
          <w:rFonts w:asciiTheme="majorHAnsi" w:hAnsiTheme="majorHAnsi" w:cstheme="majorHAnsi"/>
          <w:sz w:val="22"/>
          <w:szCs w:val="22"/>
        </w:rPr>
      </w:pPr>
      <w:r>
        <w:rPr>
          <w:rFonts w:asciiTheme="majorHAnsi" w:hAnsiTheme="majorHAnsi" w:cstheme="majorHAnsi"/>
          <w:sz w:val="22"/>
          <w:szCs w:val="22"/>
        </w:rPr>
        <w:t>There is a bill that is currently being drafted that will ask to renew the “check-off” as a donation to fire fighters fund when you complete your taxes. This bill needs to be renewed every two years. Senator Dickey is running it.</w:t>
      </w:r>
    </w:p>
    <w:p w14:paraId="6B2CA3C2" w14:textId="45CE6CCC" w:rsidR="00BC7891" w:rsidRDefault="00BC7891" w:rsidP="00623CDD">
      <w:pPr>
        <w:rPr>
          <w:rFonts w:asciiTheme="majorHAnsi" w:hAnsiTheme="majorHAnsi" w:cstheme="majorHAnsi"/>
          <w:sz w:val="22"/>
          <w:szCs w:val="22"/>
        </w:rPr>
      </w:pPr>
    </w:p>
    <w:p w14:paraId="43482506" w14:textId="77777777" w:rsidR="00AE646D" w:rsidRDefault="00AE646D" w:rsidP="00AE646D">
      <w:pPr>
        <w:rPr>
          <w:rFonts w:ascii="Times New Roman" w:eastAsia="Times New Roman" w:hAnsi="Times New Roman" w:cs="Times New Roman"/>
        </w:rPr>
      </w:pPr>
      <w:r w:rsidRPr="00AE646D">
        <w:rPr>
          <w:rFonts w:ascii="Times New Roman" w:eastAsia="Times New Roman" w:hAnsi="Times New Roman" w:cs="Times New Roman"/>
        </w:rPr>
        <w:t>SF 588 TOWNSHIP FIRE LEVY (Dickey) (Ways &amp; Means) Raises the allowable additional township levy for fire &amp; EMS services to 40.5 cents. Effective FY 2023.</w:t>
      </w:r>
    </w:p>
    <w:p w14:paraId="41C13058" w14:textId="77777777" w:rsidR="00AE646D" w:rsidRPr="00AE646D" w:rsidRDefault="00AE646D" w:rsidP="00AE646D">
      <w:pPr>
        <w:rPr>
          <w:rFonts w:ascii="Times New Roman" w:eastAsia="Times New Roman" w:hAnsi="Times New Roman" w:cs="Times New Roman"/>
          <w:color w:val="00B050"/>
        </w:rPr>
      </w:pPr>
      <w:r w:rsidRPr="00AE646D">
        <w:rPr>
          <w:rFonts w:ascii="Times New Roman" w:eastAsia="Times New Roman" w:hAnsi="Times New Roman" w:cs="Times New Roman"/>
          <w:color w:val="00B050"/>
        </w:rPr>
        <w:t>Sub Committee assigned: Dawson, Goodwin , Jochum</w:t>
      </w:r>
    </w:p>
    <w:p w14:paraId="3E57A455" w14:textId="2B687FA7" w:rsidR="00AE646D" w:rsidRDefault="00AE646D" w:rsidP="00623CDD">
      <w:pPr>
        <w:rPr>
          <w:rFonts w:asciiTheme="majorHAnsi" w:hAnsiTheme="majorHAnsi" w:cstheme="majorHAnsi"/>
          <w:sz w:val="22"/>
          <w:szCs w:val="22"/>
        </w:rPr>
      </w:pPr>
    </w:p>
    <w:p w14:paraId="62F601C8" w14:textId="12AF46E0" w:rsidR="00AE646D" w:rsidRDefault="00AE646D" w:rsidP="00623CDD">
      <w:pPr>
        <w:rPr>
          <w:rFonts w:asciiTheme="majorHAnsi" w:hAnsiTheme="majorHAnsi" w:cstheme="majorHAnsi"/>
          <w:sz w:val="22"/>
          <w:szCs w:val="22"/>
        </w:rPr>
      </w:pPr>
    </w:p>
    <w:p w14:paraId="693EC475" w14:textId="77777777" w:rsidR="00AE646D" w:rsidRDefault="00AE646D" w:rsidP="00623CDD">
      <w:pPr>
        <w:rPr>
          <w:rFonts w:asciiTheme="majorHAnsi" w:hAnsiTheme="majorHAnsi" w:cstheme="majorHAnsi"/>
          <w:sz w:val="22"/>
          <w:szCs w:val="22"/>
        </w:rPr>
      </w:pPr>
    </w:p>
    <w:p w14:paraId="484468B6" w14:textId="77777777" w:rsidR="00AE646D" w:rsidRDefault="00AE646D" w:rsidP="00623CDD">
      <w:pPr>
        <w:rPr>
          <w:rFonts w:asciiTheme="majorHAnsi" w:hAnsiTheme="majorHAnsi" w:cstheme="majorHAnsi"/>
          <w:sz w:val="22"/>
          <w:szCs w:val="22"/>
        </w:rPr>
      </w:pPr>
    </w:p>
    <w:p w14:paraId="454C631F" w14:textId="77777777" w:rsidR="00AE646D" w:rsidRDefault="00AE646D" w:rsidP="00623CDD">
      <w:pPr>
        <w:rPr>
          <w:rFonts w:asciiTheme="majorHAnsi" w:hAnsiTheme="majorHAnsi" w:cstheme="majorHAnsi"/>
          <w:sz w:val="22"/>
          <w:szCs w:val="22"/>
        </w:rPr>
      </w:pPr>
    </w:p>
    <w:p w14:paraId="35B54557" w14:textId="77777777" w:rsidR="00AE646D" w:rsidRDefault="00AE646D" w:rsidP="00623CDD">
      <w:pPr>
        <w:rPr>
          <w:rFonts w:asciiTheme="majorHAnsi" w:hAnsiTheme="majorHAnsi" w:cstheme="majorHAnsi"/>
          <w:sz w:val="22"/>
          <w:szCs w:val="22"/>
        </w:rPr>
      </w:pPr>
    </w:p>
    <w:p w14:paraId="44CF12D8" w14:textId="77777777" w:rsidR="00AE646D" w:rsidRDefault="00AE646D" w:rsidP="00623CDD">
      <w:pPr>
        <w:rPr>
          <w:rFonts w:asciiTheme="majorHAnsi" w:hAnsiTheme="majorHAnsi" w:cstheme="majorHAnsi"/>
          <w:sz w:val="22"/>
          <w:szCs w:val="22"/>
        </w:rPr>
      </w:pPr>
    </w:p>
    <w:p w14:paraId="083345AA" w14:textId="77777777" w:rsidR="00AE646D" w:rsidRDefault="00AE646D" w:rsidP="00623CDD">
      <w:pPr>
        <w:rPr>
          <w:rFonts w:asciiTheme="majorHAnsi" w:hAnsiTheme="majorHAnsi" w:cstheme="majorHAnsi"/>
          <w:sz w:val="22"/>
          <w:szCs w:val="22"/>
        </w:rPr>
      </w:pPr>
    </w:p>
    <w:p w14:paraId="68A34C28" w14:textId="77777777" w:rsidR="00AE646D" w:rsidRDefault="00AE646D" w:rsidP="00623CDD">
      <w:pPr>
        <w:rPr>
          <w:rFonts w:asciiTheme="majorHAnsi" w:hAnsiTheme="majorHAnsi" w:cstheme="majorHAnsi"/>
          <w:sz w:val="22"/>
          <w:szCs w:val="22"/>
        </w:rPr>
      </w:pPr>
    </w:p>
    <w:p w14:paraId="4A06D919" w14:textId="320443A1"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3B038B7E" w14:textId="77777777"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The second funnel date is April 2</w:t>
      </w:r>
      <w:r w:rsidRPr="000A15E6">
        <w:rPr>
          <w:rFonts w:asciiTheme="majorHAnsi" w:hAnsiTheme="majorHAnsi" w:cstheme="majorHAnsi"/>
          <w:sz w:val="22"/>
          <w:szCs w:val="22"/>
          <w:vertAlign w:val="superscript"/>
        </w:rPr>
        <w:t>nd</w:t>
      </w:r>
      <w:r>
        <w:rPr>
          <w:rFonts w:asciiTheme="majorHAnsi" w:hAnsiTheme="majorHAnsi" w:cstheme="majorHAnsi"/>
          <w:sz w:val="22"/>
          <w:szCs w:val="22"/>
        </w:rPr>
        <w:t xml:space="preserve"> and bills must pass one chamber and be out of committee on the other side.</w:t>
      </w:r>
    </w:p>
    <w:p w14:paraId="120B25C9" w14:textId="77777777" w:rsidR="00623CDD" w:rsidRPr="00C67544"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623CDD" w:rsidP="00623CDD">
      <w:pPr>
        <w:jc w:val="both"/>
        <w:rPr>
          <w:rFonts w:asciiTheme="majorHAnsi" w:hAnsiTheme="majorHAnsi" w:cstheme="majorHAnsi"/>
          <w:sz w:val="22"/>
          <w:szCs w:val="22"/>
        </w:rPr>
      </w:pPr>
      <w:hyperlink r:id="rId8" w:history="1">
        <w:r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078A734C" w14:textId="77777777" w:rsidR="00623CDD" w:rsidRPr="00C67544" w:rsidRDefault="00623CDD" w:rsidP="00623CDD">
      <w:pPr>
        <w:jc w:val="both"/>
        <w:rPr>
          <w:rFonts w:asciiTheme="majorHAnsi" w:hAnsiTheme="majorHAnsi" w:cstheme="majorHAnsi"/>
          <w:b/>
          <w:bCs/>
          <w:color w:val="FF0000"/>
          <w:sz w:val="22"/>
          <w:szCs w:val="22"/>
        </w:rPr>
      </w:pPr>
    </w:p>
    <w:p w14:paraId="319C5258" w14:textId="59FFF4DD" w:rsidR="00BC7891" w:rsidRDefault="00AE646D" w:rsidP="00623CDD">
      <w:pPr>
        <w:jc w:val="both"/>
        <w:rPr>
          <w:rFonts w:asciiTheme="majorHAnsi" w:hAnsiTheme="majorHAnsi" w:cstheme="majorHAnsi"/>
          <w:sz w:val="22"/>
          <w:szCs w:val="22"/>
        </w:rPr>
      </w:pPr>
      <w:r>
        <w:rPr>
          <w:rFonts w:asciiTheme="majorHAnsi" w:hAnsiTheme="majorHAnsi" w:cstheme="majorHAnsi"/>
          <w:sz w:val="22"/>
          <w:szCs w:val="22"/>
        </w:rPr>
        <w:t>How can you help?</w:t>
      </w:r>
    </w:p>
    <w:p w14:paraId="59BC4F33" w14:textId="2837400E" w:rsidR="00BC7891" w:rsidRDefault="00BC7891" w:rsidP="00623CDD">
      <w:pPr>
        <w:jc w:val="both"/>
        <w:rPr>
          <w:rFonts w:asciiTheme="majorHAnsi" w:hAnsiTheme="majorHAnsi" w:cstheme="majorHAnsi"/>
          <w:sz w:val="22"/>
          <w:szCs w:val="22"/>
        </w:rPr>
      </w:pPr>
    </w:p>
    <w:p w14:paraId="63B3A11E" w14:textId="05EC82E5"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HOUSE</w:t>
      </w:r>
    </w:p>
    <w:p w14:paraId="5D664170" w14:textId="5C5DF015" w:rsid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w:t>
      </w:r>
      <w:r w:rsidRPr="00BC7891">
        <w:rPr>
          <w:rFonts w:asciiTheme="majorHAnsi" w:hAnsiTheme="majorHAnsi" w:cstheme="majorHAnsi"/>
          <w:sz w:val="22"/>
          <w:szCs w:val="22"/>
        </w:rPr>
        <w:t xml:space="preserve">Ask them to run HF 721 (Worthan) </w:t>
      </w:r>
      <w:r w:rsidR="00AE646D">
        <w:rPr>
          <w:rFonts w:asciiTheme="majorHAnsi" w:hAnsiTheme="majorHAnsi" w:cstheme="majorHAnsi"/>
          <w:sz w:val="22"/>
          <w:szCs w:val="22"/>
        </w:rPr>
        <w:t>Emergency Responder bill</w:t>
      </w:r>
    </w:p>
    <w:p w14:paraId="04DBB043" w14:textId="2246C4B8" w:rsidR="00AE646D" w:rsidRDefault="00AE646D" w:rsidP="00BC7891">
      <w:pPr>
        <w:jc w:val="both"/>
        <w:rPr>
          <w:rFonts w:asciiTheme="majorHAnsi" w:hAnsiTheme="majorHAnsi" w:cstheme="majorHAnsi"/>
          <w:sz w:val="22"/>
          <w:szCs w:val="22"/>
        </w:rPr>
      </w:pPr>
      <w:hyperlink r:id="rId9" w:history="1">
        <w:r w:rsidRPr="00C41847">
          <w:rPr>
            <w:rStyle w:val="Hyperlink"/>
            <w:rFonts w:asciiTheme="majorHAnsi" w:hAnsiTheme="majorHAnsi" w:cstheme="majorHAnsi"/>
            <w:sz w:val="22"/>
            <w:szCs w:val="22"/>
          </w:rPr>
          <w:t>Gary.worthan@legis.iowa.gov</w:t>
        </w:r>
      </w:hyperlink>
    </w:p>
    <w:p w14:paraId="2DCC8661" w14:textId="77777777" w:rsidR="00AE646D" w:rsidRDefault="00AE646D" w:rsidP="00BC7891">
      <w:pPr>
        <w:jc w:val="both"/>
        <w:rPr>
          <w:rFonts w:asciiTheme="majorHAnsi" w:hAnsiTheme="majorHAnsi" w:cstheme="majorHAnsi"/>
          <w:sz w:val="22"/>
          <w:szCs w:val="22"/>
        </w:rPr>
      </w:pPr>
    </w:p>
    <w:p w14:paraId="08DCA983" w14:textId="4C4B0B44" w:rsidR="00AE646D" w:rsidRDefault="00AE646D" w:rsidP="00BC7891">
      <w:pPr>
        <w:jc w:val="both"/>
        <w:rPr>
          <w:rFonts w:asciiTheme="majorHAnsi" w:hAnsiTheme="majorHAnsi" w:cstheme="majorHAnsi"/>
          <w:sz w:val="22"/>
          <w:szCs w:val="22"/>
        </w:rPr>
      </w:pPr>
      <w:r>
        <w:rPr>
          <w:rFonts w:asciiTheme="majorHAnsi" w:hAnsiTheme="majorHAnsi" w:cstheme="majorHAnsi"/>
          <w:sz w:val="22"/>
          <w:szCs w:val="22"/>
        </w:rPr>
        <w:t>* Ask for the House to accept the language from the Senate concerning rear facing ONLY red/blue lights on tow trucks. They are not public safety officers.  We compromised on letting them have rear facing lights but if they have them on the front of the tow trucks it will make drivers feel they need to move aside to let an emergency responder pass by, but it is simply a tow truck.</w:t>
      </w:r>
    </w:p>
    <w:p w14:paraId="75FC1E12" w14:textId="32444185" w:rsidR="00AE646D" w:rsidRDefault="00AE646D" w:rsidP="00BC7891">
      <w:pPr>
        <w:jc w:val="both"/>
        <w:rPr>
          <w:rFonts w:asciiTheme="majorHAnsi" w:hAnsiTheme="majorHAnsi" w:cstheme="majorHAnsi"/>
          <w:sz w:val="22"/>
          <w:szCs w:val="22"/>
        </w:rPr>
      </w:pPr>
      <w:hyperlink r:id="rId10" w:history="1">
        <w:r w:rsidRPr="00C41847">
          <w:rPr>
            <w:rStyle w:val="Hyperlink"/>
            <w:rFonts w:asciiTheme="majorHAnsi" w:hAnsiTheme="majorHAnsi" w:cstheme="majorHAnsi"/>
            <w:sz w:val="22"/>
            <w:szCs w:val="22"/>
          </w:rPr>
          <w:t>Brian.best@legis.iowa.gov</w:t>
        </w:r>
      </w:hyperlink>
    </w:p>
    <w:p w14:paraId="565477CF" w14:textId="77777777" w:rsidR="00AE646D" w:rsidRPr="00BC7891" w:rsidRDefault="00AE646D" w:rsidP="00BC7891">
      <w:pPr>
        <w:jc w:val="both"/>
        <w:rPr>
          <w:rFonts w:asciiTheme="majorHAnsi" w:hAnsiTheme="majorHAnsi" w:cstheme="majorHAnsi"/>
          <w:sz w:val="22"/>
          <w:szCs w:val="22"/>
        </w:rPr>
      </w:pPr>
    </w:p>
    <w:p w14:paraId="5A217CB4" w14:textId="6163CFC8" w:rsidR="00BC7891" w:rsidRPr="00C67544" w:rsidRDefault="00BC7891" w:rsidP="00BC7891">
      <w:pPr>
        <w:rPr>
          <w:rFonts w:asciiTheme="majorHAnsi" w:hAnsiTheme="majorHAnsi" w:cstheme="majorHAnsi"/>
          <w:sz w:val="22"/>
          <w:szCs w:val="22"/>
        </w:rPr>
      </w:pPr>
      <w:r>
        <w:rPr>
          <w:rFonts w:asciiTheme="majorHAnsi" w:hAnsiTheme="majorHAnsi" w:cstheme="majorHAnsi"/>
          <w:sz w:val="22"/>
          <w:szCs w:val="22"/>
        </w:rPr>
        <w:t xml:space="preserve">*SF 569 </w:t>
      </w:r>
      <w:r w:rsidR="00AE646D">
        <w:rPr>
          <w:rFonts w:asciiTheme="majorHAnsi" w:hAnsiTheme="majorHAnsi" w:cstheme="majorHAnsi"/>
          <w:sz w:val="22"/>
          <w:szCs w:val="22"/>
        </w:rPr>
        <w:t xml:space="preserve">(expansion of fireworks grant fund) </w:t>
      </w:r>
      <w:r>
        <w:rPr>
          <w:rFonts w:asciiTheme="majorHAnsi" w:hAnsiTheme="majorHAnsi" w:cstheme="majorHAnsi"/>
          <w:sz w:val="22"/>
          <w:szCs w:val="22"/>
        </w:rPr>
        <w:t xml:space="preserve">has returned to the House to accept the amendment </w:t>
      </w:r>
      <w:r w:rsidR="00AE646D">
        <w:rPr>
          <w:rFonts w:asciiTheme="majorHAnsi" w:hAnsiTheme="majorHAnsi" w:cstheme="majorHAnsi"/>
          <w:sz w:val="22"/>
          <w:szCs w:val="22"/>
        </w:rPr>
        <w:t xml:space="preserve">(to accept fireworks education grants first ,then other grants) </w:t>
      </w:r>
      <w:r>
        <w:rPr>
          <w:rFonts w:asciiTheme="majorHAnsi" w:hAnsiTheme="majorHAnsi" w:cstheme="majorHAnsi"/>
          <w:sz w:val="22"/>
          <w:szCs w:val="22"/>
        </w:rPr>
        <w:t>by the Senate.</w:t>
      </w:r>
    </w:p>
    <w:p w14:paraId="39F0F53F" w14:textId="6815B6E6"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*Support HF 718 Township Fire Stations. This would help many rural departments.</w:t>
      </w:r>
    </w:p>
    <w:p w14:paraId="24169323" w14:textId="2F2B000F" w:rsidR="00BC7891" w:rsidRDefault="00BC7891" w:rsidP="00623CDD">
      <w:pPr>
        <w:jc w:val="both"/>
        <w:rPr>
          <w:rFonts w:asciiTheme="majorHAnsi" w:hAnsiTheme="majorHAnsi" w:cstheme="majorHAnsi"/>
          <w:sz w:val="22"/>
          <w:szCs w:val="22"/>
        </w:rPr>
      </w:pPr>
      <w:hyperlink r:id="rId11" w:history="1">
        <w:r w:rsidRPr="00C41847">
          <w:rPr>
            <w:rStyle w:val="Hyperlink"/>
            <w:rFonts w:asciiTheme="majorHAnsi" w:hAnsiTheme="majorHAnsi" w:cstheme="majorHAnsi"/>
            <w:sz w:val="22"/>
            <w:szCs w:val="22"/>
          </w:rPr>
          <w:t>Matt.windschitl@legis.iowa.gov</w:t>
        </w:r>
      </w:hyperlink>
    </w:p>
    <w:p w14:paraId="1FAE0D9A" w14:textId="6A1ED6BE" w:rsidR="00BC7891" w:rsidRDefault="00BC7891" w:rsidP="00623CDD">
      <w:pPr>
        <w:jc w:val="both"/>
        <w:rPr>
          <w:rFonts w:asciiTheme="majorHAnsi" w:hAnsiTheme="majorHAnsi" w:cstheme="majorHAnsi"/>
          <w:sz w:val="22"/>
          <w:szCs w:val="22"/>
        </w:rPr>
      </w:pPr>
      <w:hyperlink r:id="rId12" w:history="1">
        <w:r w:rsidRPr="00C41847">
          <w:rPr>
            <w:rStyle w:val="Hyperlink"/>
            <w:rFonts w:asciiTheme="majorHAnsi" w:hAnsiTheme="majorHAnsi" w:cstheme="majorHAnsi"/>
            <w:sz w:val="22"/>
            <w:szCs w:val="22"/>
          </w:rPr>
          <w:t>Pat.grassley@legis.iowa.gov</w:t>
        </w:r>
      </w:hyperlink>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670D" w14:textId="77777777" w:rsidR="00DA4438" w:rsidRDefault="00DA4438" w:rsidP="00573134">
      <w:r>
        <w:separator/>
      </w:r>
    </w:p>
  </w:endnote>
  <w:endnote w:type="continuationSeparator" w:id="0">
    <w:p w14:paraId="65F8A12F" w14:textId="77777777" w:rsidR="00DA4438" w:rsidRDefault="00DA4438"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C824" w14:textId="77777777" w:rsidR="00DA4438" w:rsidRDefault="00DA4438" w:rsidP="00573134">
      <w:r>
        <w:separator/>
      </w:r>
    </w:p>
  </w:footnote>
  <w:footnote w:type="continuationSeparator" w:id="0">
    <w:p w14:paraId="781DA9DA" w14:textId="77777777" w:rsidR="00DA4438" w:rsidRDefault="00DA4438"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05719"/>
    <w:rsid w:val="002914BB"/>
    <w:rsid w:val="00345B26"/>
    <w:rsid w:val="00360336"/>
    <w:rsid w:val="003A6186"/>
    <w:rsid w:val="00453882"/>
    <w:rsid w:val="00491C61"/>
    <w:rsid w:val="005037E9"/>
    <w:rsid w:val="0056423C"/>
    <w:rsid w:val="00573134"/>
    <w:rsid w:val="005939D7"/>
    <w:rsid w:val="005A6CAA"/>
    <w:rsid w:val="00623CDD"/>
    <w:rsid w:val="00625D75"/>
    <w:rsid w:val="006B3D10"/>
    <w:rsid w:val="00737B30"/>
    <w:rsid w:val="00786C5A"/>
    <w:rsid w:val="008D418A"/>
    <w:rsid w:val="00946D48"/>
    <w:rsid w:val="009F7430"/>
    <w:rsid w:val="00A202A9"/>
    <w:rsid w:val="00A94917"/>
    <w:rsid w:val="00AC0BB4"/>
    <w:rsid w:val="00AC702C"/>
    <w:rsid w:val="00AD068A"/>
    <w:rsid w:val="00AE646D"/>
    <w:rsid w:val="00B3031A"/>
    <w:rsid w:val="00BC7891"/>
    <w:rsid w:val="00BD2C8B"/>
    <w:rsid w:val="00CB3F2D"/>
    <w:rsid w:val="00D50B49"/>
    <w:rsid w:val="00DA4438"/>
    <w:rsid w:val="00E1253E"/>
    <w:rsid w:val="00E765C5"/>
    <w:rsid w:val="00EE3F9A"/>
    <w:rsid w:val="00EF7530"/>
    <w:rsid w:val="00F45AA3"/>
    <w:rsid w:val="00F6229B"/>
    <w:rsid w:val="00F90EBA"/>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152714327">
      <w:bodyDiv w:val="1"/>
      <w:marLeft w:val="0"/>
      <w:marRight w:val="0"/>
      <w:marTop w:val="0"/>
      <w:marBottom w:val="0"/>
      <w:divBdr>
        <w:top w:val="none" w:sz="0" w:space="0" w:color="auto"/>
        <w:left w:val="none" w:sz="0" w:space="0" w:color="auto"/>
        <w:bottom w:val="none" w:sz="0" w:space="0" w:color="auto"/>
        <w:right w:val="none" w:sz="0" w:space="0" w:color="auto"/>
      </w:divBdr>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me@legis.iowa.gov" TargetMode="External"/><Relationship Id="rId12" Type="http://schemas.openxmlformats.org/officeDocument/2006/relationships/hyperlink" Target="mailto:Pat.grassley@legis.iow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windschitl@legis.iow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ian.best@legis.iow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y.worthan@legis.iow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2021-04-05T04:19:00Z</dcterms:created>
  <dcterms:modified xsi:type="dcterms:W3CDTF">2021-04-05T04:19:00Z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